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04" w:rsidRDefault="005B0804">
      <w:pPr>
        <w:spacing w:after="2" w:line="239" w:lineRule="auto"/>
        <w:ind w:left="913" w:right="763" w:firstLine="0"/>
        <w:jc w:val="center"/>
        <w:rPr>
          <w:b/>
          <w:sz w:val="28"/>
        </w:rPr>
      </w:pPr>
    </w:p>
    <w:p w:rsidR="005B0804" w:rsidRPr="0002111D" w:rsidRDefault="005B0804" w:rsidP="005B0804">
      <w:pPr>
        <w:spacing w:after="160" w:line="259" w:lineRule="auto"/>
        <w:rPr>
          <w:rFonts w:eastAsiaTheme="minorHAnsi"/>
          <w:b/>
          <w:color w:val="auto"/>
          <w:sz w:val="32"/>
          <w:szCs w:val="32"/>
          <w:lang w:eastAsia="en-US"/>
        </w:rPr>
      </w:pPr>
      <w:r w:rsidRPr="0002111D">
        <w:rPr>
          <w:rFonts w:eastAsiaTheme="minorHAnsi"/>
          <w:b/>
          <w:color w:val="auto"/>
          <w:sz w:val="32"/>
          <w:szCs w:val="32"/>
          <w:lang w:eastAsia="en-US"/>
        </w:rPr>
        <w:t xml:space="preserve">School Attendance Advice for parents/carers </w:t>
      </w:r>
      <w:r w:rsidRPr="005B0804">
        <w:rPr>
          <w:rFonts w:eastAsiaTheme="minorHAnsi"/>
          <w:b/>
          <w:color w:val="auto"/>
          <w:sz w:val="32"/>
          <w:szCs w:val="32"/>
          <w:lang w:eastAsia="en-US"/>
        </w:rPr>
        <w:t>June</w:t>
      </w:r>
      <w:r w:rsidRPr="0002111D">
        <w:rPr>
          <w:rFonts w:eastAsiaTheme="minorHAnsi"/>
          <w:b/>
          <w:color w:val="auto"/>
          <w:sz w:val="32"/>
          <w:szCs w:val="32"/>
          <w:lang w:eastAsia="en-US"/>
        </w:rPr>
        <w:t>/</w:t>
      </w:r>
      <w:r w:rsidRPr="005B0804">
        <w:rPr>
          <w:rFonts w:eastAsiaTheme="minorHAnsi"/>
          <w:b/>
          <w:color w:val="auto"/>
          <w:sz w:val="32"/>
          <w:szCs w:val="32"/>
          <w:lang w:eastAsia="en-US"/>
        </w:rPr>
        <w:t>July 2020</w:t>
      </w:r>
    </w:p>
    <w:p w:rsidR="00641A7F" w:rsidRDefault="005263D8" w:rsidP="0002111D">
      <w:pPr>
        <w:spacing w:after="0" w:line="259" w:lineRule="auto"/>
        <w:ind w:left="0" w:firstLine="0"/>
        <w:rPr>
          <w:sz w:val="24"/>
          <w:szCs w:val="24"/>
        </w:rPr>
      </w:pPr>
      <w:r>
        <w:rPr>
          <w:sz w:val="24"/>
          <w:szCs w:val="24"/>
        </w:rPr>
        <w:t>In Leeds, a</w:t>
      </w:r>
      <w:r w:rsidR="0002111D" w:rsidRPr="0002111D">
        <w:rPr>
          <w:sz w:val="24"/>
          <w:szCs w:val="24"/>
        </w:rPr>
        <w:t xml:space="preserve">ll </w:t>
      </w:r>
      <w:r w:rsidR="00E11D62">
        <w:rPr>
          <w:sz w:val="24"/>
          <w:szCs w:val="24"/>
        </w:rPr>
        <w:t>s</w:t>
      </w:r>
      <w:r w:rsidR="001B7E1D" w:rsidRPr="0002111D">
        <w:rPr>
          <w:sz w:val="24"/>
          <w:szCs w:val="24"/>
        </w:rPr>
        <w:t>chools have been working on making a safe environment</w:t>
      </w:r>
      <w:r w:rsidR="0002111D" w:rsidRPr="0002111D">
        <w:rPr>
          <w:sz w:val="24"/>
          <w:szCs w:val="24"/>
        </w:rPr>
        <w:t xml:space="preserve"> </w:t>
      </w:r>
      <w:r w:rsidR="0002111D">
        <w:rPr>
          <w:sz w:val="24"/>
          <w:szCs w:val="24"/>
        </w:rPr>
        <w:t xml:space="preserve">for the children expected to </w:t>
      </w:r>
      <w:r w:rsidR="00E11D62">
        <w:rPr>
          <w:sz w:val="24"/>
          <w:szCs w:val="24"/>
        </w:rPr>
        <w:t>return to school in June. Schools will open when</w:t>
      </w:r>
      <w:r w:rsidR="00641A7F">
        <w:rPr>
          <w:sz w:val="24"/>
          <w:szCs w:val="24"/>
        </w:rPr>
        <w:t xml:space="preserve"> everything i</w:t>
      </w:r>
      <w:r w:rsidR="00E11D62">
        <w:rPr>
          <w:sz w:val="24"/>
          <w:szCs w:val="24"/>
        </w:rPr>
        <w:t>s in place for the safety of both the</w:t>
      </w:r>
      <w:r w:rsidR="00641A7F">
        <w:rPr>
          <w:sz w:val="24"/>
          <w:szCs w:val="24"/>
        </w:rPr>
        <w:t xml:space="preserve"> children and staff </w:t>
      </w:r>
      <w:r>
        <w:rPr>
          <w:sz w:val="24"/>
          <w:szCs w:val="24"/>
        </w:rPr>
        <w:t>at</w:t>
      </w:r>
      <w:r w:rsidR="00641A7F">
        <w:rPr>
          <w:sz w:val="24"/>
          <w:szCs w:val="24"/>
        </w:rPr>
        <w:t xml:space="preserve"> the school</w:t>
      </w:r>
      <w:r>
        <w:rPr>
          <w:sz w:val="24"/>
          <w:szCs w:val="24"/>
        </w:rPr>
        <w:t xml:space="preserve">. </w:t>
      </w:r>
    </w:p>
    <w:p w:rsidR="005263D8" w:rsidRDefault="005263D8" w:rsidP="0002111D">
      <w:pPr>
        <w:spacing w:after="0" w:line="259" w:lineRule="auto"/>
        <w:ind w:left="0" w:firstLine="0"/>
        <w:rPr>
          <w:sz w:val="24"/>
          <w:szCs w:val="24"/>
        </w:rPr>
      </w:pPr>
    </w:p>
    <w:p w:rsidR="005263D8" w:rsidRPr="005263D8" w:rsidRDefault="005263D8" w:rsidP="0002111D">
      <w:pPr>
        <w:spacing w:after="0" w:line="259" w:lineRule="auto"/>
        <w:ind w:left="0" w:firstLine="0"/>
        <w:rPr>
          <w:b/>
          <w:sz w:val="24"/>
          <w:szCs w:val="24"/>
        </w:rPr>
      </w:pPr>
      <w:r w:rsidRPr="005263D8">
        <w:rPr>
          <w:b/>
          <w:sz w:val="24"/>
          <w:szCs w:val="24"/>
        </w:rPr>
        <w:t>Primary Schools</w:t>
      </w:r>
    </w:p>
    <w:p w:rsidR="001B7E1D" w:rsidRDefault="00E11D62" w:rsidP="0002111D">
      <w:pPr>
        <w:spacing w:after="0" w:line="259" w:lineRule="auto"/>
        <w:ind w:left="0" w:firstLine="0"/>
        <w:rPr>
          <w:sz w:val="24"/>
          <w:szCs w:val="24"/>
        </w:rPr>
      </w:pPr>
      <w:r>
        <w:rPr>
          <w:sz w:val="24"/>
          <w:szCs w:val="24"/>
        </w:rPr>
        <w:t>In primary s</w:t>
      </w:r>
      <w:r w:rsidR="00641A7F">
        <w:rPr>
          <w:sz w:val="24"/>
          <w:szCs w:val="24"/>
        </w:rPr>
        <w:t>chools</w:t>
      </w:r>
      <w:r w:rsidR="005263D8">
        <w:rPr>
          <w:sz w:val="24"/>
          <w:szCs w:val="24"/>
        </w:rPr>
        <w:t>,</w:t>
      </w:r>
      <w:r w:rsidR="0002111D">
        <w:rPr>
          <w:sz w:val="24"/>
          <w:szCs w:val="24"/>
        </w:rPr>
        <w:t xml:space="preserve"> Nursery</w:t>
      </w:r>
      <w:r w:rsidR="00CA7CCF">
        <w:rPr>
          <w:sz w:val="24"/>
          <w:szCs w:val="24"/>
        </w:rPr>
        <w:t>, Reception</w:t>
      </w:r>
      <w:r w:rsidR="00DE373F">
        <w:rPr>
          <w:sz w:val="24"/>
          <w:szCs w:val="24"/>
        </w:rPr>
        <w:t>,</w:t>
      </w:r>
      <w:r w:rsidR="0002111D">
        <w:rPr>
          <w:sz w:val="24"/>
          <w:szCs w:val="24"/>
        </w:rPr>
        <w:t xml:space="preserve"> Y</w:t>
      </w:r>
      <w:r w:rsidR="00DE373F">
        <w:rPr>
          <w:sz w:val="24"/>
          <w:szCs w:val="24"/>
        </w:rPr>
        <w:t>ears 1 and</w:t>
      </w:r>
      <w:r w:rsidR="0002111D">
        <w:rPr>
          <w:sz w:val="24"/>
          <w:szCs w:val="24"/>
        </w:rPr>
        <w:t xml:space="preserve"> 6</w:t>
      </w:r>
      <w:r>
        <w:rPr>
          <w:sz w:val="24"/>
          <w:szCs w:val="24"/>
        </w:rPr>
        <w:t xml:space="preserve"> will be expected to attend</w:t>
      </w:r>
      <w:r w:rsidR="0002111D">
        <w:rPr>
          <w:sz w:val="24"/>
          <w:szCs w:val="24"/>
        </w:rPr>
        <w:t xml:space="preserve">. Parents of children in these groups </w:t>
      </w:r>
      <w:r w:rsidR="0002111D" w:rsidRPr="0002111D">
        <w:rPr>
          <w:sz w:val="24"/>
          <w:szCs w:val="24"/>
        </w:rPr>
        <w:t xml:space="preserve">will receive a </w:t>
      </w:r>
      <w:r w:rsidR="009E5745" w:rsidRPr="0002111D">
        <w:rPr>
          <w:sz w:val="24"/>
          <w:szCs w:val="24"/>
        </w:rPr>
        <w:t xml:space="preserve">letter from </w:t>
      </w:r>
      <w:r w:rsidR="0002111D" w:rsidRPr="0002111D">
        <w:rPr>
          <w:sz w:val="24"/>
          <w:szCs w:val="24"/>
        </w:rPr>
        <w:t xml:space="preserve">their child’s </w:t>
      </w:r>
      <w:r w:rsidR="009E5745" w:rsidRPr="0002111D">
        <w:rPr>
          <w:sz w:val="24"/>
          <w:szCs w:val="24"/>
        </w:rPr>
        <w:t>school</w:t>
      </w:r>
      <w:r w:rsidR="00641A7F">
        <w:rPr>
          <w:sz w:val="24"/>
          <w:szCs w:val="24"/>
        </w:rPr>
        <w:t xml:space="preserve"> with </w:t>
      </w:r>
      <w:r w:rsidR="0002111D">
        <w:rPr>
          <w:sz w:val="24"/>
          <w:szCs w:val="24"/>
        </w:rPr>
        <w:t xml:space="preserve">specific </w:t>
      </w:r>
      <w:r w:rsidR="00641A7F">
        <w:rPr>
          <w:sz w:val="24"/>
          <w:szCs w:val="24"/>
        </w:rPr>
        <w:t xml:space="preserve">details of their </w:t>
      </w:r>
      <w:r w:rsidR="0002111D">
        <w:rPr>
          <w:sz w:val="24"/>
          <w:szCs w:val="24"/>
        </w:rPr>
        <w:t xml:space="preserve">arrangements </w:t>
      </w:r>
      <w:r w:rsidR="00641A7F">
        <w:rPr>
          <w:sz w:val="24"/>
          <w:szCs w:val="24"/>
        </w:rPr>
        <w:t>for welcoming the children back.</w:t>
      </w:r>
      <w:r w:rsidR="005263D8" w:rsidRPr="005263D8">
        <w:rPr>
          <w:sz w:val="24"/>
          <w:szCs w:val="24"/>
        </w:rPr>
        <w:t xml:space="preserve"> </w:t>
      </w:r>
      <w:r w:rsidR="005263D8">
        <w:rPr>
          <w:sz w:val="24"/>
          <w:szCs w:val="24"/>
        </w:rPr>
        <w:t>It is expected that most Primary Schools will be ready to open on 8</w:t>
      </w:r>
      <w:r w:rsidR="005263D8" w:rsidRPr="005263D8">
        <w:rPr>
          <w:sz w:val="24"/>
          <w:szCs w:val="24"/>
          <w:vertAlign w:val="superscript"/>
        </w:rPr>
        <w:t>th</w:t>
      </w:r>
      <w:r w:rsidR="005263D8">
        <w:rPr>
          <w:sz w:val="24"/>
          <w:szCs w:val="24"/>
        </w:rPr>
        <w:t xml:space="preserve"> June. </w:t>
      </w:r>
      <w:r>
        <w:rPr>
          <w:sz w:val="24"/>
          <w:szCs w:val="24"/>
        </w:rPr>
        <w:t>Please see link below to government guidance to schools.</w:t>
      </w:r>
    </w:p>
    <w:p w:rsidR="0002111D" w:rsidRDefault="00E11D62" w:rsidP="0002111D">
      <w:pPr>
        <w:spacing w:after="0" w:line="259" w:lineRule="auto"/>
        <w:ind w:left="0" w:firstLine="0"/>
        <w:rPr>
          <w:sz w:val="24"/>
          <w:szCs w:val="24"/>
        </w:rPr>
      </w:pPr>
      <w:hyperlink r:id="rId5" w:history="1">
        <w:r w:rsidR="00641A7F" w:rsidRPr="00443333">
          <w:rPr>
            <w:rStyle w:val="Hyperlink"/>
            <w:rFonts w:eastAsiaTheme="minorHAnsi"/>
            <w:sz w:val="24"/>
            <w:szCs w:val="24"/>
            <w:lang w:eastAsia="en-US"/>
          </w:rPr>
          <w:t>https://www.gov.uk/government/publications/preparing-for-the-wider-opening-of-schools-from-1-june/planning-guide-for-primary-schools</w:t>
        </w:r>
      </w:hyperlink>
    </w:p>
    <w:p w:rsidR="00641A7F" w:rsidRPr="0002111D" w:rsidRDefault="00641A7F" w:rsidP="0002111D">
      <w:pPr>
        <w:spacing w:after="0" w:line="259" w:lineRule="auto"/>
        <w:ind w:left="0" w:firstLine="0"/>
        <w:rPr>
          <w:sz w:val="24"/>
          <w:szCs w:val="24"/>
        </w:rPr>
      </w:pPr>
    </w:p>
    <w:p w:rsidR="009E5745" w:rsidRPr="005263D8" w:rsidRDefault="005263D8" w:rsidP="00641A7F">
      <w:pPr>
        <w:spacing w:after="160" w:line="259" w:lineRule="auto"/>
        <w:ind w:left="0" w:firstLine="0"/>
        <w:contextualSpacing/>
        <w:rPr>
          <w:rFonts w:eastAsiaTheme="minorHAnsi"/>
          <w:b/>
          <w:color w:val="auto"/>
          <w:sz w:val="24"/>
          <w:szCs w:val="24"/>
          <w:lang w:eastAsia="en-US"/>
        </w:rPr>
      </w:pPr>
      <w:r w:rsidRPr="005263D8">
        <w:rPr>
          <w:rFonts w:eastAsiaTheme="minorHAnsi"/>
          <w:b/>
          <w:color w:val="auto"/>
          <w:sz w:val="24"/>
          <w:szCs w:val="24"/>
          <w:lang w:eastAsia="en-US"/>
        </w:rPr>
        <w:t>Secondary Schools</w:t>
      </w:r>
    </w:p>
    <w:p w:rsidR="00DE373F" w:rsidRDefault="00E11D62" w:rsidP="00641A7F">
      <w:pPr>
        <w:spacing w:after="160" w:line="259" w:lineRule="auto"/>
        <w:ind w:left="0" w:firstLine="0"/>
        <w:contextualSpacing/>
        <w:rPr>
          <w:rFonts w:eastAsiaTheme="minorHAnsi"/>
          <w:color w:val="auto"/>
          <w:sz w:val="24"/>
          <w:szCs w:val="24"/>
          <w:lang w:eastAsia="en-US"/>
        </w:rPr>
      </w:pPr>
      <w:r>
        <w:rPr>
          <w:rFonts w:eastAsiaTheme="minorHAnsi"/>
          <w:color w:val="auto"/>
          <w:sz w:val="24"/>
          <w:szCs w:val="24"/>
          <w:lang w:eastAsia="en-US"/>
        </w:rPr>
        <w:t>In s</w:t>
      </w:r>
      <w:r w:rsidR="009E5745">
        <w:rPr>
          <w:rFonts w:eastAsiaTheme="minorHAnsi"/>
          <w:color w:val="auto"/>
          <w:sz w:val="24"/>
          <w:szCs w:val="24"/>
          <w:lang w:eastAsia="en-US"/>
        </w:rPr>
        <w:t>econdary</w:t>
      </w:r>
      <w:r>
        <w:rPr>
          <w:rFonts w:eastAsiaTheme="minorHAnsi"/>
          <w:color w:val="auto"/>
          <w:sz w:val="24"/>
          <w:szCs w:val="24"/>
          <w:lang w:eastAsia="en-US"/>
        </w:rPr>
        <w:t xml:space="preserve"> s</w:t>
      </w:r>
      <w:r w:rsidR="009E5745" w:rsidRPr="005B0804">
        <w:rPr>
          <w:rFonts w:eastAsiaTheme="minorHAnsi"/>
          <w:color w:val="auto"/>
          <w:sz w:val="24"/>
          <w:szCs w:val="24"/>
          <w:lang w:eastAsia="en-US"/>
        </w:rPr>
        <w:t>chools Year</w:t>
      </w:r>
      <w:r w:rsidR="009E5745">
        <w:rPr>
          <w:rFonts w:eastAsiaTheme="minorHAnsi"/>
          <w:color w:val="auto"/>
          <w:sz w:val="24"/>
          <w:szCs w:val="24"/>
          <w:lang w:eastAsia="en-US"/>
        </w:rPr>
        <w:t>s</w:t>
      </w:r>
      <w:r w:rsidR="009E5745" w:rsidRPr="005B0804">
        <w:rPr>
          <w:rFonts w:eastAsiaTheme="minorHAnsi"/>
          <w:color w:val="auto"/>
          <w:sz w:val="24"/>
          <w:szCs w:val="24"/>
          <w:lang w:eastAsia="en-US"/>
        </w:rPr>
        <w:t xml:space="preserve"> 10 and 12 </w:t>
      </w:r>
      <w:r w:rsidR="00641A7F">
        <w:rPr>
          <w:rFonts w:eastAsiaTheme="minorHAnsi"/>
          <w:color w:val="auto"/>
          <w:sz w:val="24"/>
          <w:szCs w:val="24"/>
          <w:lang w:eastAsia="en-US"/>
        </w:rPr>
        <w:t xml:space="preserve">are </w:t>
      </w:r>
      <w:r w:rsidR="009E5745" w:rsidRPr="005B0804">
        <w:rPr>
          <w:rFonts w:eastAsiaTheme="minorHAnsi"/>
          <w:color w:val="auto"/>
          <w:sz w:val="24"/>
          <w:szCs w:val="24"/>
          <w:lang w:eastAsia="en-US"/>
        </w:rPr>
        <w:t>to have face time with teachers</w:t>
      </w:r>
      <w:r>
        <w:rPr>
          <w:rFonts w:eastAsiaTheme="minorHAnsi"/>
          <w:color w:val="auto"/>
          <w:sz w:val="24"/>
          <w:szCs w:val="24"/>
          <w:lang w:eastAsia="en-US"/>
        </w:rPr>
        <w:t xml:space="preserve"> over the rest of the summer term and</w:t>
      </w:r>
      <w:r w:rsidR="00641A7F">
        <w:rPr>
          <w:rFonts w:eastAsiaTheme="minorHAnsi"/>
          <w:color w:val="auto"/>
          <w:sz w:val="24"/>
          <w:szCs w:val="24"/>
          <w:lang w:eastAsia="en-US"/>
        </w:rPr>
        <w:t xml:space="preserve"> specific arrangements for each school will be sent in a letter to parents of children in these particular year groups</w:t>
      </w:r>
      <w:r w:rsidR="009E5745" w:rsidRPr="005B0804">
        <w:rPr>
          <w:rFonts w:eastAsiaTheme="minorHAnsi"/>
          <w:color w:val="auto"/>
          <w:sz w:val="24"/>
          <w:szCs w:val="24"/>
          <w:lang w:eastAsia="en-US"/>
        </w:rPr>
        <w:t>.</w:t>
      </w:r>
      <w:r>
        <w:rPr>
          <w:rFonts w:eastAsiaTheme="minorHAnsi"/>
          <w:color w:val="auto"/>
          <w:sz w:val="24"/>
          <w:szCs w:val="24"/>
          <w:lang w:eastAsia="en-US"/>
        </w:rPr>
        <w:t xml:space="preserve"> It is expected that secondary s</w:t>
      </w:r>
      <w:r w:rsidR="005263D8">
        <w:rPr>
          <w:rFonts w:eastAsiaTheme="minorHAnsi"/>
          <w:color w:val="auto"/>
          <w:sz w:val="24"/>
          <w:szCs w:val="24"/>
          <w:lang w:eastAsia="en-US"/>
        </w:rPr>
        <w:t>chools will open on 15</w:t>
      </w:r>
      <w:r w:rsidR="005263D8" w:rsidRPr="005263D8">
        <w:rPr>
          <w:rFonts w:eastAsiaTheme="minorHAnsi"/>
          <w:color w:val="auto"/>
          <w:sz w:val="24"/>
          <w:szCs w:val="24"/>
          <w:vertAlign w:val="superscript"/>
          <w:lang w:eastAsia="en-US"/>
        </w:rPr>
        <w:t>th</w:t>
      </w:r>
      <w:r w:rsidR="00DE373F">
        <w:rPr>
          <w:rFonts w:eastAsiaTheme="minorHAnsi"/>
          <w:color w:val="auto"/>
          <w:sz w:val="24"/>
          <w:szCs w:val="24"/>
          <w:lang w:eastAsia="en-US"/>
        </w:rPr>
        <w:t xml:space="preserve"> June.</w:t>
      </w:r>
      <w:r w:rsidRPr="00E11D62">
        <w:rPr>
          <w:sz w:val="24"/>
          <w:szCs w:val="24"/>
        </w:rPr>
        <w:t xml:space="preserve"> </w:t>
      </w:r>
      <w:r>
        <w:rPr>
          <w:sz w:val="24"/>
          <w:szCs w:val="24"/>
        </w:rPr>
        <w:t>Please see link below to government guidance to schools.</w:t>
      </w:r>
    </w:p>
    <w:p w:rsidR="00641A7F" w:rsidRPr="00DE373F" w:rsidRDefault="00E11D62" w:rsidP="00641A7F">
      <w:pPr>
        <w:spacing w:after="160" w:line="259" w:lineRule="auto"/>
        <w:ind w:left="0" w:firstLine="0"/>
        <w:contextualSpacing/>
        <w:rPr>
          <w:rFonts w:eastAsiaTheme="minorHAnsi"/>
          <w:color w:val="00B0F0"/>
          <w:sz w:val="24"/>
          <w:szCs w:val="24"/>
          <w:lang w:eastAsia="en-US"/>
        </w:rPr>
      </w:pPr>
      <w:hyperlink r:id="rId6" w:history="1">
        <w:r w:rsidR="00641A7F" w:rsidRPr="00DE373F">
          <w:rPr>
            <w:rStyle w:val="Hyperlink"/>
            <w:rFonts w:eastAsiaTheme="minorHAnsi"/>
            <w:color w:val="00B0F0"/>
            <w:sz w:val="24"/>
            <w:szCs w:val="24"/>
            <w:lang w:eastAsia="en-US"/>
          </w:rPr>
          <w:t>https://www.gov.uk/government/publications/preparing-for-the-wider-opening-of-schools-from-1-june/planning-guide-for-secondary-schools</w:t>
        </w:r>
      </w:hyperlink>
    </w:p>
    <w:p w:rsidR="001B7E1D" w:rsidRPr="005263D8" w:rsidRDefault="001B7E1D" w:rsidP="005263D8">
      <w:pPr>
        <w:spacing w:after="0" w:line="259" w:lineRule="auto"/>
        <w:ind w:left="0" w:firstLine="0"/>
        <w:rPr>
          <w:b/>
          <w:sz w:val="24"/>
          <w:szCs w:val="24"/>
        </w:rPr>
      </w:pPr>
    </w:p>
    <w:p w:rsidR="000F0D81" w:rsidRDefault="001B7E1D" w:rsidP="005263D8">
      <w:pPr>
        <w:spacing w:after="0" w:line="259" w:lineRule="auto"/>
        <w:rPr>
          <w:b/>
          <w:sz w:val="24"/>
          <w:szCs w:val="24"/>
        </w:rPr>
      </w:pPr>
      <w:r w:rsidRPr="005263D8">
        <w:rPr>
          <w:b/>
          <w:sz w:val="24"/>
          <w:szCs w:val="24"/>
        </w:rPr>
        <w:t>Expectations of parents</w:t>
      </w:r>
    </w:p>
    <w:p w:rsidR="005263D8" w:rsidRPr="00DE373F" w:rsidRDefault="00DE373F" w:rsidP="005263D8">
      <w:pPr>
        <w:spacing w:after="0" w:line="259" w:lineRule="auto"/>
        <w:rPr>
          <w:sz w:val="24"/>
          <w:szCs w:val="24"/>
        </w:rPr>
      </w:pPr>
      <w:r w:rsidRPr="00DE373F">
        <w:rPr>
          <w:sz w:val="24"/>
          <w:szCs w:val="24"/>
        </w:rPr>
        <w:t>It</w:t>
      </w:r>
      <w:r>
        <w:rPr>
          <w:sz w:val="24"/>
          <w:szCs w:val="24"/>
        </w:rPr>
        <w:t xml:space="preserve"> is expected that </w:t>
      </w:r>
      <w:r w:rsidR="00B51045">
        <w:rPr>
          <w:sz w:val="24"/>
          <w:szCs w:val="24"/>
        </w:rPr>
        <w:t xml:space="preserve">all children in the </w:t>
      </w:r>
      <w:r>
        <w:rPr>
          <w:sz w:val="24"/>
          <w:szCs w:val="24"/>
        </w:rPr>
        <w:t xml:space="preserve">above mentioned year groups </w:t>
      </w:r>
      <w:r w:rsidR="00B51045">
        <w:rPr>
          <w:sz w:val="24"/>
          <w:szCs w:val="24"/>
        </w:rPr>
        <w:t>will return to school on the date</w:t>
      </w:r>
      <w:r w:rsidR="00E11D62">
        <w:rPr>
          <w:sz w:val="24"/>
          <w:szCs w:val="24"/>
        </w:rPr>
        <w:t xml:space="preserve"> and time</w:t>
      </w:r>
      <w:r w:rsidR="00B51045">
        <w:rPr>
          <w:sz w:val="24"/>
          <w:szCs w:val="24"/>
        </w:rPr>
        <w:t xml:space="preserve"> given. It is a parents’ responsibility to inform the school </w:t>
      </w:r>
      <w:r w:rsidR="00E11D62">
        <w:rPr>
          <w:sz w:val="24"/>
          <w:szCs w:val="24"/>
        </w:rPr>
        <w:t>if their child is</w:t>
      </w:r>
      <w:r w:rsidR="00D27C5B">
        <w:rPr>
          <w:sz w:val="24"/>
          <w:szCs w:val="24"/>
        </w:rPr>
        <w:t xml:space="preserve"> unable to attend.</w:t>
      </w:r>
    </w:p>
    <w:p w:rsidR="001B7E1D" w:rsidRPr="005B0804" w:rsidRDefault="001B7E1D" w:rsidP="00D27C5B">
      <w:pPr>
        <w:spacing w:after="0" w:line="259" w:lineRule="auto"/>
        <w:ind w:left="0" w:firstLine="0"/>
        <w:rPr>
          <w:b/>
          <w:sz w:val="28"/>
          <w:szCs w:val="28"/>
        </w:rPr>
      </w:pPr>
    </w:p>
    <w:p w:rsidR="000F0D81" w:rsidRDefault="005B0804" w:rsidP="005B0804">
      <w:pPr>
        <w:spacing w:after="0" w:line="259" w:lineRule="auto"/>
        <w:ind w:left="0" w:right="7" w:firstLine="0"/>
        <w:rPr>
          <w:b/>
          <w:sz w:val="28"/>
          <w:szCs w:val="28"/>
        </w:rPr>
      </w:pPr>
      <w:r w:rsidRPr="005B0804">
        <w:rPr>
          <w:b/>
          <w:sz w:val="28"/>
          <w:szCs w:val="28"/>
        </w:rPr>
        <w:lastRenderedPageBreak/>
        <w:t>Frequently Asked Q</w:t>
      </w:r>
      <w:r w:rsidR="00242BA0" w:rsidRPr="005B0804">
        <w:rPr>
          <w:b/>
          <w:sz w:val="28"/>
          <w:szCs w:val="28"/>
        </w:rPr>
        <w:t>uestions</w:t>
      </w:r>
    </w:p>
    <w:p w:rsidR="009E5745" w:rsidRDefault="009E5745" w:rsidP="005B0804">
      <w:pPr>
        <w:spacing w:after="0" w:line="259" w:lineRule="auto"/>
        <w:ind w:left="0" w:right="7" w:firstLine="0"/>
        <w:rPr>
          <w:b/>
          <w:sz w:val="28"/>
          <w:szCs w:val="28"/>
        </w:rPr>
      </w:pPr>
    </w:p>
    <w:p w:rsidR="009E5745" w:rsidRPr="005B0804" w:rsidRDefault="009E5745" w:rsidP="009E5745">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How can I be sure it is safe for my child/</w:t>
      </w:r>
      <w:proofErr w:type="spellStart"/>
      <w:r w:rsidRPr="005B0804">
        <w:rPr>
          <w:rFonts w:eastAsiaTheme="minorHAnsi"/>
          <w:b/>
          <w:color w:val="auto"/>
          <w:sz w:val="24"/>
          <w:szCs w:val="24"/>
          <w:lang w:eastAsia="en-US"/>
        </w:rPr>
        <w:t>ren</w:t>
      </w:r>
      <w:proofErr w:type="spellEnd"/>
      <w:r w:rsidRPr="005B0804">
        <w:rPr>
          <w:rFonts w:eastAsiaTheme="minorHAnsi"/>
          <w:b/>
          <w:color w:val="auto"/>
          <w:sz w:val="24"/>
          <w:szCs w:val="24"/>
          <w:lang w:eastAsia="en-US"/>
        </w:rPr>
        <w:t xml:space="preserve"> to go back into school?</w:t>
      </w:r>
    </w:p>
    <w:p w:rsidR="009E5745" w:rsidRPr="005B0804" w:rsidRDefault="009E5745" w:rsidP="009E5745">
      <w:pPr>
        <w:spacing w:after="160" w:line="259" w:lineRule="auto"/>
        <w:ind w:left="720" w:firstLine="0"/>
        <w:contextualSpacing/>
        <w:rPr>
          <w:rFonts w:eastAsiaTheme="minorHAnsi"/>
          <w:color w:val="auto"/>
          <w:sz w:val="24"/>
          <w:szCs w:val="24"/>
          <w:lang w:eastAsia="en-US"/>
        </w:rPr>
      </w:pPr>
    </w:p>
    <w:p w:rsidR="009E5745" w:rsidRPr="005B0804" w:rsidRDefault="009E5745" w:rsidP="009E5745">
      <w:pPr>
        <w:spacing w:after="160" w:line="259" w:lineRule="auto"/>
        <w:ind w:left="720" w:firstLine="0"/>
        <w:contextualSpacing/>
        <w:rPr>
          <w:rFonts w:eastAsiaTheme="minorHAnsi"/>
          <w:color w:val="auto"/>
          <w:sz w:val="24"/>
          <w:szCs w:val="24"/>
          <w:lang w:eastAsia="en-US"/>
        </w:rPr>
      </w:pPr>
      <w:r w:rsidRPr="005B0804">
        <w:rPr>
          <w:rFonts w:eastAsiaTheme="minorHAnsi"/>
          <w:color w:val="auto"/>
          <w:sz w:val="24"/>
          <w:szCs w:val="24"/>
          <w:lang w:eastAsia="en-US"/>
        </w:rPr>
        <w:t>The government has given extensive guidance and outlined procedures for schools to follow enabling them to open safely,</w:t>
      </w:r>
      <w:r>
        <w:rPr>
          <w:rFonts w:eastAsiaTheme="minorHAnsi"/>
          <w:color w:val="auto"/>
          <w:sz w:val="24"/>
          <w:szCs w:val="24"/>
          <w:lang w:eastAsia="en-US"/>
        </w:rPr>
        <w:t xml:space="preserve"> whilst adhering to </w:t>
      </w:r>
      <w:r w:rsidRPr="005B0804">
        <w:rPr>
          <w:rFonts w:eastAsiaTheme="minorHAnsi"/>
          <w:color w:val="auto"/>
          <w:sz w:val="24"/>
          <w:szCs w:val="24"/>
          <w:lang w:eastAsia="en-US"/>
        </w:rPr>
        <w:t xml:space="preserve">social distancing </w:t>
      </w:r>
      <w:r>
        <w:rPr>
          <w:rFonts w:eastAsiaTheme="minorHAnsi"/>
          <w:color w:val="auto"/>
          <w:sz w:val="24"/>
          <w:szCs w:val="24"/>
          <w:lang w:eastAsia="en-US"/>
        </w:rPr>
        <w:t xml:space="preserve">rules </w:t>
      </w:r>
      <w:r w:rsidRPr="005B0804">
        <w:rPr>
          <w:rFonts w:eastAsiaTheme="minorHAnsi"/>
          <w:color w:val="auto"/>
          <w:sz w:val="24"/>
          <w:szCs w:val="24"/>
          <w:lang w:eastAsia="en-US"/>
        </w:rPr>
        <w:t>where possible.</w:t>
      </w:r>
      <w:r>
        <w:rPr>
          <w:rFonts w:eastAsiaTheme="minorHAnsi"/>
          <w:color w:val="auto"/>
          <w:sz w:val="24"/>
          <w:szCs w:val="24"/>
          <w:lang w:eastAsia="en-US"/>
        </w:rPr>
        <w:t xml:space="preserve"> Each school has undertaken an assessment of risk and will only open if safe procedures are in place. </w:t>
      </w:r>
    </w:p>
    <w:p w:rsidR="005B0804" w:rsidRPr="009E5745" w:rsidRDefault="00242BA0" w:rsidP="009E5745">
      <w:pPr>
        <w:ind w:left="0" w:firstLine="0"/>
        <w:rPr>
          <w:sz w:val="24"/>
          <w:szCs w:val="24"/>
        </w:rP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190500</wp:posOffset>
                </wp:positionV>
                <wp:extent cx="7560310" cy="1122406"/>
                <wp:effectExtent l="0" t="0" r="0" b="0"/>
                <wp:wrapTopAndBottom/>
                <wp:docPr id="2128" name="Group 2128"/>
                <wp:cNvGraphicFramePr/>
                <a:graphic xmlns:a="http://schemas.openxmlformats.org/drawingml/2006/main">
                  <a:graphicData uri="http://schemas.microsoft.com/office/word/2010/wordprocessingGroup">
                    <wpg:wgp>
                      <wpg:cNvGrpSpPr/>
                      <wpg:grpSpPr>
                        <a:xfrm>
                          <a:off x="0" y="0"/>
                          <a:ext cx="7560310" cy="1122406"/>
                          <a:chOff x="0" y="0"/>
                          <a:chExt cx="7560310" cy="1122406"/>
                        </a:xfrm>
                      </wpg:grpSpPr>
                      <wps:wsp>
                        <wps:cNvPr id="6" name="Rectangle 6"/>
                        <wps:cNvSpPr/>
                        <wps:spPr>
                          <a:xfrm>
                            <a:off x="571500" y="5715"/>
                            <a:ext cx="38021" cy="171355"/>
                          </a:xfrm>
                          <a:prstGeom prst="rect">
                            <a:avLst/>
                          </a:prstGeom>
                          <a:ln>
                            <a:noFill/>
                          </a:ln>
                        </wps:spPr>
                        <wps:txbx>
                          <w:txbxContent>
                            <w:p w:rsidR="000F0D81" w:rsidRDefault="00242BA0">
                              <w:pPr>
                                <w:spacing w:after="160" w:line="259" w:lineRule="auto"/>
                                <w:ind w:left="0" w:firstLine="0"/>
                              </w:pPr>
                              <w:r>
                                <w:rPr>
                                  <w:rFonts w:ascii="Calibri" w:eastAsia="Calibri" w:hAnsi="Calibri" w:cs="Calibri"/>
                                  <w:sz w:val="20"/>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7"/>
                          <a:stretch>
                            <a:fillRect/>
                          </a:stretch>
                        </pic:blipFill>
                        <pic:spPr>
                          <a:xfrm>
                            <a:off x="381000" y="19050"/>
                            <a:ext cx="2324100" cy="721995"/>
                          </a:xfrm>
                          <a:prstGeom prst="rect">
                            <a:avLst/>
                          </a:prstGeom>
                        </pic:spPr>
                      </pic:pic>
                      <wps:wsp>
                        <wps:cNvPr id="2516" name="Shape 2516"/>
                        <wps:cNvSpPr/>
                        <wps:spPr>
                          <a:xfrm>
                            <a:off x="0" y="952500"/>
                            <a:ext cx="7560310" cy="82550"/>
                          </a:xfrm>
                          <a:custGeom>
                            <a:avLst/>
                            <a:gdLst/>
                            <a:ahLst/>
                            <a:cxnLst/>
                            <a:rect l="0" t="0" r="0" b="0"/>
                            <a:pathLst>
                              <a:path w="7560310" h="82550">
                                <a:moveTo>
                                  <a:pt x="0" y="0"/>
                                </a:moveTo>
                                <a:lnTo>
                                  <a:pt x="7560310" y="0"/>
                                </a:lnTo>
                                <a:lnTo>
                                  <a:pt x="7560310" y="82550"/>
                                </a:lnTo>
                                <a:lnTo>
                                  <a:pt x="0" y="82550"/>
                                </a:lnTo>
                                <a:lnTo>
                                  <a:pt x="0" y="0"/>
                                </a:lnTo>
                              </a:path>
                            </a:pathLst>
                          </a:custGeom>
                          <a:ln w="0" cap="flat">
                            <a:miter lim="127000"/>
                          </a:ln>
                        </wps:spPr>
                        <wps:style>
                          <a:lnRef idx="0">
                            <a:srgbClr val="000000">
                              <a:alpha val="0"/>
                            </a:srgbClr>
                          </a:lnRef>
                          <a:fillRef idx="1">
                            <a:srgbClr val="004D69"/>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6280150" y="0"/>
                            <a:ext cx="747395" cy="869950"/>
                          </a:xfrm>
                          <a:prstGeom prst="rect">
                            <a:avLst/>
                          </a:prstGeom>
                        </pic:spPr>
                      </pic:pic>
                      <wps:wsp>
                        <wps:cNvPr id="10" name="Rectangle 10"/>
                        <wps:cNvSpPr/>
                        <wps:spPr>
                          <a:xfrm>
                            <a:off x="571500" y="966074"/>
                            <a:ext cx="51809" cy="207922"/>
                          </a:xfrm>
                          <a:prstGeom prst="rect">
                            <a:avLst/>
                          </a:prstGeom>
                          <a:ln>
                            <a:noFill/>
                          </a:ln>
                        </wps:spPr>
                        <wps:txbx>
                          <w:txbxContent>
                            <w:p w:rsidR="000F0D81" w:rsidRDefault="00242BA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2128" o:spid="_x0000_s1026" style="position:absolute;margin-left:0;margin-top:15pt;width:595.3pt;height:88.4pt;z-index:251658240;mso-position-horizontal-relative:page;mso-position-vertical-relative:page" coordsize="75603,112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">
                <v:rect id="Rectangle 6" o:spid="_x0000_s1027" style="position:absolute;left:5715;top:57;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F0D81" w:rsidRDefault="00242BA0">
                        <w:pPr>
                          <w:spacing w:after="160" w:line="259" w:lineRule="auto"/>
                          <w:ind w:left="0" w:firstLine="0"/>
                        </w:pPr>
                        <w:r>
                          <w:rPr>
                            <w:rFonts w:ascii="Calibri" w:eastAsia="Calibri" w:hAnsi="Calibri" w:cs="Calibri"/>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3810;top:190;width:23241;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RtrAAAAA2gAAAA8AAABkcnMvZG93bnJldi54bWxET8tqwkAU3Rf8h+EK3dVJJPhIHYMoQl1J&#10;fYDLS+Y2CWbuhMyYpH/fEYQuD+e9ygZTi45aV1lWEE8iEMS51RUXCi7n/ccChPPIGmvLpOCXHGTr&#10;0dsKU217/qbu5AsRQtilqKD0vkmldHlJBt3ENsSB+7GtQR9gW0jdYh/CTS2nUTSTBisODSU2tC0p&#10;v58eJsy4H5fzeHu1h7PsFo/jzt2SxCn1Ph42nyA8Df5f/HJ/aQVzeF4JfpDr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1BG2sAAAADaAAAADwAAAAAAAAAAAAAAAACfAgAA&#10;ZHJzL2Rvd25yZXYueG1sUEsFBgAAAAAEAAQA9wAAAIwDAAAAAA==&#10;">
                  <v:imagedata r:id="rId9" o:title=""/>
                </v:shape>
                <v:shape id="Shape 2516" o:spid="_x0000_s1029" style="position:absolute;top:9525;width:75603;height:825;visibility:visible;mso-wrap-style:square;v-text-anchor:top" coordsize="7560310,82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sYMYA&#10;AADdAAAADwAAAGRycy9kb3ducmV2LnhtbESPQWvCQBSE7wX/w/KEXopuTFEkuooIghfB2gh6e2Zf&#10;N6HZtyG7NfHfdwtCj8PMfMMs172txZ1aXzlWMBknIIgLpys2CvLP3WgOwgdkjbVjUvAgD+vV4GWJ&#10;mXYdf9D9FIyIEPYZKihDaDIpfVGSRT92DXH0vlxrMUTZGqlb7CLc1jJNkpm0WHFcKLGhbUnF9+nH&#10;KtCXx9v8/SwPN3P1+zw1He6Ko1Kvw36zABGoD//hZ3uvFaTTyQz+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bsYMYAAADdAAAADwAAAAAAAAAAAAAAAACYAgAAZHJz&#10;L2Rvd25yZXYueG1sUEsFBgAAAAAEAAQA9QAAAIsDAAAAAA==&#10;" path="m,l7560310,r,82550l,82550,,e" fillcolor="#004d69" stroked="f" strokeweight="0">
                  <v:stroke miterlimit="83231f" joinstyle="miter"/>
                  <v:path arrowok="t" textboxrect="0,0,7560310,82550"/>
                </v:shape>
                <v:shape id="Picture 9" o:spid="_x0000_s1030" type="#_x0000_t75" style="position:absolute;left:62801;width:7474;height:8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PR2TDAAAA2gAAAA8AAABkcnMvZG93bnJldi54bWxEj0+LwjAUxO+C3yE8wZtN18U/2zVKFQT1&#10;smz14PHRPNuyzUtpslq/vREEj8PM/IZZrDpTiyu1rrKs4COKQRDnVldcKDgdt6M5COeRNdaWScGd&#10;HKyW/d4CE21v/EvXzBciQNglqKD0vkmkdHlJBl1kG+LgXWxr0AfZFlK3eAtwU8txHE+lwYrDQokN&#10;bUrK/7J/o+AnS/frTTeb7y8Hc8zT6nyafO6UGg669BuEp86/w6/2Tiv4gueVcAP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89HZMMAAADaAAAADwAAAAAAAAAAAAAAAACf&#10;AgAAZHJzL2Rvd25yZXYueG1sUEsFBgAAAAAEAAQA9wAAAI8DAAAAAA==&#10;">
                  <v:imagedata r:id="rId10" o:title=""/>
                </v:shape>
                <v:rect id="Rectangle 10" o:spid="_x0000_s1031" style="position:absolute;left:5715;top:966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F0D81" w:rsidRDefault="00242BA0">
                        <w:pPr>
                          <w:spacing w:after="160" w:line="259" w:lineRule="auto"/>
                          <w:ind w:left="0" w:firstLine="0"/>
                        </w:pPr>
                        <w:r>
                          <w:t xml:space="preserve"> </w:t>
                        </w:r>
                      </w:p>
                    </w:txbxContent>
                  </v:textbox>
                </v:rect>
                <w10:wrap type="topAndBottom" anchorx="page" anchory="page"/>
              </v:group>
            </w:pict>
          </mc:Fallback>
        </mc:AlternateContent>
      </w:r>
      <w:r>
        <w:t xml:space="preserve"> </w:t>
      </w:r>
    </w:p>
    <w:p w:rsidR="005B0804" w:rsidRDefault="005B0804" w:rsidP="005B0804">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Can parents/care</w:t>
      </w:r>
      <w:r w:rsidR="001B7E1D">
        <w:rPr>
          <w:rFonts w:eastAsiaTheme="minorHAnsi"/>
          <w:b/>
          <w:color w:val="auto"/>
          <w:sz w:val="24"/>
          <w:szCs w:val="24"/>
          <w:lang w:eastAsia="en-US"/>
        </w:rPr>
        <w:t>r</w:t>
      </w:r>
      <w:r w:rsidRPr="005B0804">
        <w:rPr>
          <w:rFonts w:eastAsiaTheme="minorHAnsi"/>
          <w:b/>
          <w:color w:val="auto"/>
          <w:sz w:val="24"/>
          <w:szCs w:val="24"/>
          <w:lang w:eastAsia="en-US"/>
        </w:rPr>
        <w:t>s be fined for not sending child/</w:t>
      </w:r>
      <w:proofErr w:type="spellStart"/>
      <w:r w:rsidRPr="005B0804">
        <w:rPr>
          <w:rFonts w:eastAsiaTheme="minorHAnsi"/>
          <w:b/>
          <w:color w:val="auto"/>
          <w:sz w:val="24"/>
          <w:szCs w:val="24"/>
          <w:lang w:eastAsia="en-US"/>
        </w:rPr>
        <w:t>ren</w:t>
      </w:r>
      <w:proofErr w:type="spellEnd"/>
      <w:r w:rsidRPr="005B0804">
        <w:rPr>
          <w:rFonts w:eastAsiaTheme="minorHAnsi"/>
          <w:b/>
          <w:color w:val="auto"/>
          <w:sz w:val="24"/>
          <w:szCs w:val="24"/>
          <w:lang w:eastAsia="en-US"/>
        </w:rPr>
        <w:t xml:space="preserve"> into school</w:t>
      </w:r>
      <w:r w:rsidR="001B7E1D">
        <w:rPr>
          <w:rFonts w:eastAsiaTheme="minorHAnsi"/>
          <w:b/>
          <w:color w:val="auto"/>
          <w:sz w:val="24"/>
          <w:szCs w:val="24"/>
          <w:lang w:eastAsia="en-US"/>
        </w:rPr>
        <w:t xml:space="preserve"> during this summer term</w:t>
      </w:r>
      <w:r w:rsidRPr="005B0804">
        <w:rPr>
          <w:rFonts w:eastAsiaTheme="minorHAnsi"/>
          <w:b/>
          <w:color w:val="auto"/>
          <w:sz w:val="24"/>
          <w:szCs w:val="24"/>
          <w:lang w:eastAsia="en-US"/>
        </w:rPr>
        <w:t>?</w:t>
      </w:r>
    </w:p>
    <w:p w:rsidR="005B0804" w:rsidRPr="005B0804" w:rsidRDefault="005B0804" w:rsidP="005B0804">
      <w:pPr>
        <w:spacing w:after="160" w:line="259" w:lineRule="auto"/>
        <w:ind w:left="720" w:firstLine="0"/>
        <w:contextualSpacing/>
        <w:rPr>
          <w:rFonts w:eastAsiaTheme="minorHAnsi"/>
          <w:b/>
          <w:color w:val="auto"/>
          <w:sz w:val="24"/>
          <w:szCs w:val="24"/>
          <w:lang w:eastAsia="en-US"/>
        </w:rPr>
      </w:pPr>
    </w:p>
    <w:p w:rsidR="009E5745" w:rsidRDefault="005B0804" w:rsidP="005B0804">
      <w:pPr>
        <w:spacing w:after="160" w:line="259" w:lineRule="auto"/>
        <w:ind w:left="720" w:firstLine="15"/>
        <w:rPr>
          <w:rFonts w:eastAsiaTheme="minorHAnsi"/>
          <w:color w:val="0B0C0C"/>
          <w:sz w:val="24"/>
          <w:szCs w:val="24"/>
          <w:shd w:val="clear" w:color="auto" w:fill="FFFFFF"/>
          <w:lang w:eastAsia="en-US"/>
        </w:rPr>
      </w:pPr>
      <w:r w:rsidRPr="005B0804">
        <w:rPr>
          <w:rFonts w:eastAsiaTheme="minorHAnsi"/>
          <w:color w:val="0B0C0C"/>
          <w:sz w:val="24"/>
          <w:szCs w:val="24"/>
          <w:shd w:val="clear" w:color="auto" w:fill="FFFFFF"/>
          <w:lang w:eastAsia="en-US"/>
        </w:rPr>
        <w:t>Under the Coronavirus Act 2020, the law has been relaxed, so that the parent of a child of compulsory school age is not guilty of an offence on account of the child’s failure to attend regularly at the school at which the child is registered (section 444 of the Education Act 1996).</w:t>
      </w:r>
    </w:p>
    <w:p w:rsidR="00D27C5B" w:rsidRDefault="009E5745" w:rsidP="005B0804">
      <w:pPr>
        <w:spacing w:after="160" w:line="259" w:lineRule="auto"/>
        <w:ind w:left="720" w:firstLine="15"/>
        <w:rPr>
          <w:rFonts w:eastAsiaTheme="minorHAnsi"/>
          <w:color w:val="0B0C0C"/>
          <w:sz w:val="24"/>
          <w:szCs w:val="24"/>
          <w:shd w:val="clear" w:color="auto" w:fill="FFFFFF"/>
          <w:lang w:eastAsia="en-US"/>
        </w:rPr>
      </w:pPr>
      <w:r>
        <w:rPr>
          <w:rFonts w:eastAsiaTheme="minorHAnsi"/>
          <w:color w:val="0B0C0C"/>
          <w:sz w:val="24"/>
          <w:szCs w:val="24"/>
          <w:shd w:val="clear" w:color="auto" w:fill="FFFFFF"/>
          <w:lang w:eastAsia="en-US"/>
        </w:rPr>
        <w:t xml:space="preserve">Attendance registers will be open </w:t>
      </w:r>
      <w:r w:rsidR="00D27C5B">
        <w:rPr>
          <w:rFonts w:eastAsiaTheme="minorHAnsi"/>
          <w:color w:val="0B0C0C"/>
          <w:sz w:val="24"/>
          <w:szCs w:val="24"/>
          <w:shd w:val="clear" w:color="auto" w:fill="FFFFFF"/>
          <w:lang w:eastAsia="en-US"/>
        </w:rPr>
        <w:t>for</w:t>
      </w:r>
      <w:r>
        <w:rPr>
          <w:rFonts w:eastAsiaTheme="minorHAnsi"/>
          <w:color w:val="0B0C0C"/>
          <w:sz w:val="24"/>
          <w:szCs w:val="24"/>
          <w:shd w:val="clear" w:color="auto" w:fill="FFFFFF"/>
          <w:lang w:eastAsia="en-US"/>
        </w:rPr>
        <w:t xml:space="preserve"> the above year groups</w:t>
      </w:r>
      <w:r w:rsidR="00D27C5B">
        <w:rPr>
          <w:rFonts w:eastAsiaTheme="minorHAnsi"/>
          <w:color w:val="0B0C0C"/>
          <w:sz w:val="24"/>
          <w:szCs w:val="24"/>
          <w:shd w:val="clear" w:color="auto" w:fill="FFFFFF"/>
          <w:lang w:eastAsia="en-US"/>
        </w:rPr>
        <w:t xml:space="preserve"> and attendance and absence will be recorded</w:t>
      </w:r>
      <w:r w:rsidR="006756B0">
        <w:rPr>
          <w:rFonts w:eastAsiaTheme="minorHAnsi"/>
          <w:color w:val="0B0C0C"/>
          <w:sz w:val="24"/>
          <w:szCs w:val="24"/>
          <w:shd w:val="clear" w:color="auto" w:fill="FFFFFF"/>
          <w:lang w:eastAsia="en-US"/>
        </w:rPr>
        <w:t xml:space="preserve"> as per Pupil Registration Regulations.</w:t>
      </w:r>
    </w:p>
    <w:p w:rsidR="005B0804" w:rsidRPr="005B0804" w:rsidRDefault="00D27C5B" w:rsidP="005B0804">
      <w:pPr>
        <w:spacing w:after="160" w:line="259" w:lineRule="auto"/>
        <w:ind w:left="720" w:firstLine="15"/>
        <w:rPr>
          <w:rFonts w:eastAsiaTheme="minorHAnsi"/>
          <w:color w:val="00B0F0"/>
          <w:sz w:val="24"/>
          <w:szCs w:val="24"/>
          <w:shd w:val="clear" w:color="auto" w:fill="FFFFFF"/>
          <w:lang w:eastAsia="en-US"/>
        </w:rPr>
      </w:pPr>
      <w:r w:rsidRPr="00374061">
        <w:rPr>
          <w:rFonts w:eastAsiaTheme="minorHAnsi"/>
          <w:color w:val="00B0F0"/>
          <w:sz w:val="24"/>
          <w:szCs w:val="24"/>
          <w:shd w:val="clear" w:color="auto" w:fill="FFFFFF"/>
          <w:lang w:eastAsia="en-US"/>
        </w:rPr>
        <w:t xml:space="preserve">https://assets.publishing.service.gov.uk/government/uploads/system/uploads/attachment_data/file/818204/School_attendance_July_2019.pdf </w:t>
      </w:r>
    </w:p>
    <w:p w:rsidR="00374061" w:rsidRPr="005B0804" w:rsidRDefault="00E11D62" w:rsidP="009E5745">
      <w:pPr>
        <w:spacing w:after="160" w:line="259" w:lineRule="auto"/>
        <w:ind w:left="0" w:firstLine="0"/>
        <w:rPr>
          <w:rFonts w:eastAsiaTheme="minorHAnsi"/>
          <w:b/>
          <w:color w:val="auto"/>
          <w:sz w:val="24"/>
          <w:szCs w:val="24"/>
          <w:lang w:eastAsia="en-US"/>
        </w:rPr>
      </w:pPr>
      <w:r>
        <w:rPr>
          <w:rFonts w:eastAsiaTheme="minorHAnsi"/>
          <w:b/>
          <w:color w:val="auto"/>
          <w:sz w:val="24"/>
          <w:szCs w:val="24"/>
          <w:lang w:eastAsia="en-US"/>
        </w:rPr>
        <w:t xml:space="preserve">  </w:t>
      </w:r>
    </w:p>
    <w:p w:rsidR="005B0804" w:rsidRDefault="005B0804" w:rsidP="005B0804">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lastRenderedPageBreak/>
        <w:t xml:space="preserve">What do </w:t>
      </w:r>
      <w:r w:rsidR="00906CE0">
        <w:rPr>
          <w:rFonts w:eastAsiaTheme="minorHAnsi"/>
          <w:b/>
          <w:color w:val="auto"/>
          <w:sz w:val="24"/>
          <w:szCs w:val="24"/>
          <w:lang w:eastAsia="en-US"/>
        </w:rPr>
        <w:t>I</w:t>
      </w:r>
      <w:r w:rsidRPr="005B0804">
        <w:rPr>
          <w:rFonts w:eastAsiaTheme="minorHAnsi"/>
          <w:b/>
          <w:color w:val="auto"/>
          <w:sz w:val="24"/>
          <w:szCs w:val="24"/>
          <w:lang w:eastAsia="en-US"/>
        </w:rPr>
        <w:t xml:space="preserve"> do if </w:t>
      </w:r>
      <w:r w:rsidR="00906CE0">
        <w:rPr>
          <w:rFonts w:eastAsiaTheme="minorHAnsi"/>
          <w:b/>
          <w:color w:val="auto"/>
          <w:sz w:val="24"/>
          <w:szCs w:val="24"/>
          <w:lang w:eastAsia="en-US"/>
        </w:rPr>
        <w:t xml:space="preserve">my </w:t>
      </w:r>
      <w:r w:rsidRPr="005B0804">
        <w:rPr>
          <w:rFonts w:eastAsiaTheme="minorHAnsi"/>
          <w:b/>
          <w:color w:val="auto"/>
          <w:sz w:val="24"/>
          <w:szCs w:val="24"/>
          <w:lang w:eastAsia="en-US"/>
        </w:rPr>
        <w:t>child/</w:t>
      </w:r>
      <w:proofErr w:type="spellStart"/>
      <w:r w:rsidRPr="005B0804">
        <w:rPr>
          <w:rFonts w:eastAsiaTheme="minorHAnsi"/>
          <w:b/>
          <w:color w:val="auto"/>
          <w:sz w:val="24"/>
          <w:szCs w:val="24"/>
          <w:lang w:eastAsia="en-US"/>
        </w:rPr>
        <w:t>ren</w:t>
      </w:r>
      <w:proofErr w:type="spellEnd"/>
      <w:r w:rsidRPr="005B0804">
        <w:rPr>
          <w:rFonts w:eastAsiaTheme="minorHAnsi"/>
          <w:b/>
          <w:color w:val="auto"/>
          <w:sz w:val="24"/>
          <w:szCs w:val="24"/>
          <w:lang w:eastAsia="en-US"/>
        </w:rPr>
        <w:t xml:space="preserve"> who are expected to attend school have developed coronavirus symptoms?</w:t>
      </w:r>
    </w:p>
    <w:p w:rsidR="00906CE0" w:rsidRPr="005B0804" w:rsidRDefault="00906CE0" w:rsidP="00906CE0">
      <w:pPr>
        <w:spacing w:after="160" w:line="259" w:lineRule="auto"/>
        <w:ind w:left="720" w:firstLine="0"/>
        <w:contextualSpacing/>
        <w:rPr>
          <w:rFonts w:eastAsiaTheme="minorHAnsi"/>
          <w:b/>
          <w:color w:val="auto"/>
          <w:sz w:val="24"/>
          <w:szCs w:val="24"/>
          <w:lang w:eastAsia="en-US"/>
        </w:rPr>
      </w:pPr>
    </w:p>
    <w:p w:rsidR="005B0804" w:rsidRPr="005B0804" w:rsidRDefault="005B0804" w:rsidP="005B0804">
      <w:pPr>
        <w:spacing w:after="160" w:line="259" w:lineRule="auto"/>
        <w:ind w:left="720" w:firstLine="0"/>
        <w:rPr>
          <w:rFonts w:eastAsiaTheme="minorHAnsi"/>
          <w:color w:val="auto"/>
          <w:sz w:val="24"/>
          <w:szCs w:val="24"/>
          <w:lang w:eastAsia="en-US"/>
        </w:rPr>
      </w:pPr>
      <w:r w:rsidRPr="005B0804">
        <w:rPr>
          <w:rFonts w:eastAsiaTheme="minorHAnsi"/>
          <w:color w:val="auto"/>
          <w:sz w:val="24"/>
          <w:szCs w:val="24"/>
          <w:lang w:eastAsia="en-US"/>
        </w:rPr>
        <w:t>Anyone showing symptoms associated with COVID – 19 should stay at home and self-isolate along with any other members of the same household for 14 days. It would be parent/carers’ responsi</w:t>
      </w:r>
      <w:r w:rsidR="00906CE0">
        <w:rPr>
          <w:rFonts w:eastAsiaTheme="minorHAnsi"/>
          <w:color w:val="auto"/>
          <w:sz w:val="24"/>
          <w:szCs w:val="24"/>
          <w:lang w:eastAsia="en-US"/>
        </w:rPr>
        <w:t>bility to notify their child’s</w:t>
      </w:r>
      <w:r w:rsidRPr="005B0804">
        <w:rPr>
          <w:rFonts w:eastAsiaTheme="minorHAnsi"/>
          <w:color w:val="auto"/>
          <w:sz w:val="24"/>
          <w:szCs w:val="24"/>
          <w:lang w:eastAsia="en-US"/>
        </w:rPr>
        <w:t xml:space="preserve"> school</w:t>
      </w:r>
      <w:r w:rsidR="00906CE0">
        <w:rPr>
          <w:rFonts w:eastAsiaTheme="minorHAnsi"/>
          <w:color w:val="auto"/>
          <w:sz w:val="24"/>
          <w:szCs w:val="24"/>
          <w:lang w:eastAsia="en-US"/>
        </w:rPr>
        <w:t xml:space="preserve"> in these circumstances</w:t>
      </w:r>
      <w:r w:rsidRPr="005B0804">
        <w:rPr>
          <w:rFonts w:eastAsiaTheme="minorHAnsi"/>
          <w:color w:val="auto"/>
          <w:sz w:val="24"/>
          <w:szCs w:val="24"/>
          <w:lang w:eastAsia="en-US"/>
        </w:rPr>
        <w:t>.</w:t>
      </w:r>
    </w:p>
    <w:p w:rsidR="009E5745" w:rsidRPr="005B0804" w:rsidRDefault="009E5745" w:rsidP="00374061">
      <w:pPr>
        <w:spacing w:after="160" w:line="259" w:lineRule="auto"/>
        <w:ind w:left="0" w:firstLine="0"/>
        <w:rPr>
          <w:rFonts w:eastAsiaTheme="minorHAnsi"/>
          <w:color w:val="auto"/>
          <w:sz w:val="24"/>
          <w:szCs w:val="24"/>
          <w:lang w:eastAsia="en-US"/>
        </w:rPr>
      </w:pPr>
    </w:p>
    <w:p w:rsidR="005B0804" w:rsidRPr="005B0804" w:rsidRDefault="005B0804" w:rsidP="005B0804">
      <w:pPr>
        <w:numPr>
          <w:ilvl w:val="0"/>
          <w:numId w:val="2"/>
        </w:numPr>
        <w:spacing w:after="160" w:line="259" w:lineRule="auto"/>
        <w:contextualSpacing/>
        <w:rPr>
          <w:rFonts w:eastAsiaTheme="minorHAnsi"/>
          <w:b/>
          <w:color w:val="auto"/>
          <w:sz w:val="24"/>
          <w:szCs w:val="24"/>
          <w:lang w:eastAsia="en-US"/>
        </w:rPr>
      </w:pPr>
      <w:r w:rsidRPr="005B0804">
        <w:rPr>
          <w:rFonts w:eastAsiaTheme="minorHAnsi"/>
          <w:b/>
          <w:color w:val="auto"/>
          <w:sz w:val="24"/>
          <w:szCs w:val="24"/>
          <w:lang w:eastAsia="en-US"/>
        </w:rPr>
        <w:t>Do schools have the right to contact me if I decide not to send my child/</w:t>
      </w:r>
      <w:proofErr w:type="spellStart"/>
      <w:r w:rsidRPr="005B0804">
        <w:rPr>
          <w:rFonts w:eastAsiaTheme="minorHAnsi"/>
          <w:b/>
          <w:color w:val="auto"/>
          <w:sz w:val="24"/>
          <w:szCs w:val="24"/>
          <w:lang w:eastAsia="en-US"/>
        </w:rPr>
        <w:t>ren</w:t>
      </w:r>
      <w:proofErr w:type="spellEnd"/>
      <w:r w:rsidRPr="005B0804">
        <w:rPr>
          <w:rFonts w:eastAsiaTheme="minorHAnsi"/>
          <w:b/>
          <w:color w:val="auto"/>
          <w:sz w:val="24"/>
          <w:szCs w:val="24"/>
          <w:lang w:eastAsia="en-US"/>
        </w:rPr>
        <w:t xml:space="preserve"> back to school?</w:t>
      </w:r>
    </w:p>
    <w:p w:rsidR="005B0804" w:rsidRPr="005B0804" w:rsidRDefault="005B0804" w:rsidP="005B0804">
      <w:pPr>
        <w:spacing w:after="160" w:line="259" w:lineRule="auto"/>
        <w:ind w:left="720" w:firstLine="0"/>
        <w:contextualSpacing/>
        <w:rPr>
          <w:rFonts w:eastAsiaTheme="minorHAnsi"/>
          <w:b/>
          <w:color w:val="auto"/>
          <w:sz w:val="24"/>
          <w:szCs w:val="24"/>
          <w:lang w:eastAsia="en-US"/>
        </w:rPr>
      </w:pPr>
    </w:p>
    <w:p w:rsidR="005B0804" w:rsidRDefault="001B7E1D" w:rsidP="005B0804">
      <w:pPr>
        <w:spacing w:after="160" w:line="259" w:lineRule="auto"/>
        <w:ind w:left="720" w:firstLine="0"/>
        <w:contextualSpacing/>
        <w:rPr>
          <w:rFonts w:eastAsiaTheme="minorHAnsi"/>
          <w:color w:val="auto"/>
          <w:sz w:val="24"/>
          <w:szCs w:val="24"/>
          <w:lang w:eastAsia="en-US"/>
        </w:rPr>
      </w:pPr>
      <w:r>
        <w:rPr>
          <w:rFonts w:eastAsiaTheme="minorHAnsi"/>
          <w:color w:val="auto"/>
          <w:sz w:val="24"/>
          <w:szCs w:val="24"/>
          <w:lang w:eastAsia="en-US"/>
        </w:rPr>
        <w:t xml:space="preserve">It is a parents’ responsibility to contact their child’s school on the first day of any absence. </w:t>
      </w:r>
      <w:r w:rsidR="005B0804" w:rsidRPr="005B0804">
        <w:rPr>
          <w:rFonts w:eastAsiaTheme="minorHAnsi"/>
          <w:color w:val="auto"/>
          <w:sz w:val="24"/>
          <w:szCs w:val="24"/>
          <w:lang w:eastAsia="en-US"/>
        </w:rPr>
        <w:t>Schools have a responsibility to safeguard all children on their roll. They would make first day calls where</w:t>
      </w:r>
      <w:r w:rsidR="00C00439">
        <w:rPr>
          <w:rFonts w:eastAsiaTheme="minorHAnsi"/>
          <w:color w:val="auto"/>
          <w:sz w:val="24"/>
          <w:szCs w:val="24"/>
          <w:lang w:eastAsia="en-US"/>
        </w:rPr>
        <w:t xml:space="preserve"> any child who was expected</w:t>
      </w:r>
      <w:r w:rsidR="005B0804" w:rsidRPr="005B0804">
        <w:rPr>
          <w:rFonts w:eastAsiaTheme="minorHAnsi"/>
          <w:color w:val="auto"/>
          <w:sz w:val="24"/>
          <w:szCs w:val="24"/>
          <w:lang w:eastAsia="en-US"/>
        </w:rPr>
        <w:t xml:space="preserve"> didn’t turn up to school</w:t>
      </w:r>
      <w:r w:rsidR="00C00439">
        <w:rPr>
          <w:rFonts w:eastAsiaTheme="minorHAnsi"/>
          <w:color w:val="auto"/>
          <w:sz w:val="24"/>
          <w:szCs w:val="24"/>
          <w:lang w:eastAsia="en-US"/>
        </w:rPr>
        <w:t>,</w:t>
      </w:r>
      <w:r w:rsidR="005B0804" w:rsidRPr="005B0804">
        <w:rPr>
          <w:rFonts w:eastAsiaTheme="minorHAnsi"/>
          <w:color w:val="auto"/>
          <w:sz w:val="24"/>
          <w:szCs w:val="24"/>
          <w:lang w:eastAsia="en-US"/>
        </w:rPr>
        <w:t xml:space="preserve"> </w:t>
      </w:r>
      <w:r w:rsidR="00906CE0">
        <w:rPr>
          <w:rFonts w:eastAsiaTheme="minorHAnsi"/>
          <w:color w:val="auto"/>
          <w:sz w:val="24"/>
          <w:szCs w:val="24"/>
          <w:lang w:eastAsia="en-US"/>
        </w:rPr>
        <w:t>if</w:t>
      </w:r>
      <w:r w:rsidR="005B0804" w:rsidRPr="005B0804">
        <w:rPr>
          <w:rFonts w:eastAsiaTheme="minorHAnsi"/>
          <w:color w:val="auto"/>
          <w:sz w:val="24"/>
          <w:szCs w:val="24"/>
          <w:lang w:eastAsia="en-US"/>
        </w:rPr>
        <w:t xml:space="preserve"> there has been no contact </w:t>
      </w:r>
      <w:r w:rsidR="00906CE0">
        <w:rPr>
          <w:rFonts w:eastAsiaTheme="minorHAnsi"/>
          <w:color w:val="auto"/>
          <w:sz w:val="24"/>
          <w:szCs w:val="24"/>
          <w:lang w:eastAsia="en-US"/>
        </w:rPr>
        <w:t>from</w:t>
      </w:r>
      <w:r w:rsidR="005B0804" w:rsidRPr="005B0804">
        <w:rPr>
          <w:rFonts w:eastAsiaTheme="minorHAnsi"/>
          <w:color w:val="auto"/>
          <w:sz w:val="24"/>
          <w:szCs w:val="24"/>
          <w:lang w:eastAsia="en-US"/>
        </w:rPr>
        <w:t xml:space="preserve"> the parent/care</w:t>
      </w:r>
      <w:r w:rsidR="00906CE0">
        <w:rPr>
          <w:rFonts w:eastAsiaTheme="minorHAnsi"/>
          <w:color w:val="auto"/>
          <w:sz w:val="24"/>
          <w:szCs w:val="24"/>
          <w:lang w:eastAsia="en-US"/>
        </w:rPr>
        <w:t>r</w:t>
      </w:r>
      <w:r w:rsidR="005B0804" w:rsidRPr="005B0804">
        <w:rPr>
          <w:rFonts w:eastAsiaTheme="minorHAnsi"/>
          <w:color w:val="auto"/>
          <w:sz w:val="24"/>
          <w:szCs w:val="24"/>
          <w:lang w:eastAsia="en-US"/>
        </w:rPr>
        <w:t xml:space="preserve">. If there is no response </w:t>
      </w:r>
      <w:r w:rsidR="00906CE0">
        <w:rPr>
          <w:rFonts w:eastAsiaTheme="minorHAnsi"/>
          <w:color w:val="auto"/>
          <w:sz w:val="24"/>
          <w:szCs w:val="24"/>
          <w:lang w:eastAsia="en-US"/>
        </w:rPr>
        <w:t>to</w:t>
      </w:r>
      <w:r w:rsidR="005B0804" w:rsidRPr="005B0804">
        <w:rPr>
          <w:rFonts w:eastAsiaTheme="minorHAnsi"/>
          <w:color w:val="auto"/>
          <w:sz w:val="24"/>
          <w:szCs w:val="24"/>
          <w:lang w:eastAsia="en-US"/>
        </w:rPr>
        <w:t xml:space="preserve"> a phone call then the schools may visit the family home to see the child/</w:t>
      </w:r>
      <w:proofErr w:type="spellStart"/>
      <w:r w:rsidR="005B0804" w:rsidRPr="005B0804">
        <w:rPr>
          <w:rFonts w:eastAsiaTheme="minorHAnsi"/>
          <w:color w:val="auto"/>
          <w:sz w:val="24"/>
          <w:szCs w:val="24"/>
          <w:lang w:eastAsia="en-US"/>
        </w:rPr>
        <w:t>ren</w:t>
      </w:r>
      <w:proofErr w:type="spellEnd"/>
      <w:r w:rsidR="005B0804" w:rsidRPr="005B0804">
        <w:rPr>
          <w:rFonts w:eastAsiaTheme="minorHAnsi"/>
          <w:color w:val="auto"/>
          <w:sz w:val="24"/>
          <w:szCs w:val="24"/>
          <w:lang w:eastAsia="en-US"/>
        </w:rPr>
        <w:t xml:space="preserve"> are safe and well. </w:t>
      </w:r>
    </w:p>
    <w:p w:rsidR="00374061" w:rsidRDefault="00374061" w:rsidP="005B0804">
      <w:pPr>
        <w:spacing w:after="160" w:line="259" w:lineRule="auto"/>
        <w:ind w:left="720" w:firstLine="0"/>
        <w:contextualSpacing/>
        <w:rPr>
          <w:rFonts w:eastAsiaTheme="minorHAnsi"/>
          <w:color w:val="auto"/>
          <w:sz w:val="24"/>
          <w:szCs w:val="24"/>
          <w:lang w:eastAsia="en-US"/>
        </w:rPr>
      </w:pPr>
    </w:p>
    <w:p w:rsidR="00374061" w:rsidRPr="005B0804" w:rsidRDefault="00374061" w:rsidP="00E11D62">
      <w:pPr>
        <w:spacing w:after="160" w:line="259" w:lineRule="auto"/>
        <w:ind w:left="0" w:firstLine="0"/>
        <w:contextualSpacing/>
        <w:rPr>
          <w:rFonts w:eastAsiaTheme="minorHAnsi"/>
          <w:color w:val="auto"/>
          <w:sz w:val="24"/>
          <w:szCs w:val="24"/>
          <w:lang w:eastAsia="en-US"/>
        </w:rPr>
      </w:pPr>
      <w:bookmarkStart w:id="0" w:name="_GoBack"/>
      <w:bookmarkEnd w:id="0"/>
    </w:p>
    <w:p w:rsidR="005B0804" w:rsidRDefault="00E11D62" w:rsidP="005B0804">
      <w:pPr>
        <w:spacing w:after="160" w:line="259" w:lineRule="auto"/>
        <w:ind w:left="0" w:firstLine="0"/>
        <w:rPr>
          <w:rFonts w:eastAsiaTheme="minorHAnsi"/>
          <w:color w:val="auto"/>
          <w:sz w:val="24"/>
          <w:szCs w:val="24"/>
          <w:lang w:eastAsia="en-US"/>
        </w:rPr>
      </w:pPr>
      <w:r>
        <w:rPr>
          <w:rFonts w:eastAsiaTheme="minorHAnsi"/>
          <w:color w:val="auto"/>
          <w:sz w:val="24"/>
          <w:szCs w:val="24"/>
          <w:lang w:eastAsia="en-US"/>
        </w:rPr>
        <w:t>Please note that further information for parents can be found on</w:t>
      </w:r>
      <w:r w:rsidR="00374061">
        <w:rPr>
          <w:rFonts w:eastAsiaTheme="minorHAnsi"/>
          <w:color w:val="auto"/>
          <w:sz w:val="24"/>
          <w:szCs w:val="24"/>
          <w:lang w:eastAsia="en-US"/>
        </w:rPr>
        <w:t xml:space="preserve"> Leeds </w:t>
      </w:r>
      <w:r>
        <w:rPr>
          <w:rFonts w:eastAsiaTheme="minorHAnsi"/>
          <w:color w:val="auto"/>
          <w:sz w:val="24"/>
          <w:szCs w:val="24"/>
          <w:lang w:eastAsia="en-US"/>
        </w:rPr>
        <w:t>Local Offer</w:t>
      </w:r>
      <w:r w:rsidR="00374061">
        <w:rPr>
          <w:rFonts w:eastAsiaTheme="minorHAnsi"/>
          <w:color w:val="auto"/>
          <w:sz w:val="24"/>
          <w:szCs w:val="24"/>
          <w:lang w:eastAsia="en-US"/>
        </w:rPr>
        <w:t>.</w:t>
      </w:r>
    </w:p>
    <w:p w:rsidR="00374061" w:rsidRDefault="00374061" w:rsidP="005B0804">
      <w:pPr>
        <w:spacing w:after="160" w:line="259" w:lineRule="auto"/>
        <w:ind w:left="0" w:firstLine="0"/>
        <w:rPr>
          <w:rFonts w:eastAsiaTheme="minorHAnsi"/>
          <w:color w:val="auto"/>
          <w:sz w:val="24"/>
          <w:szCs w:val="24"/>
          <w:lang w:eastAsia="en-US"/>
        </w:rPr>
      </w:pPr>
      <w:r>
        <w:rPr>
          <w:rFonts w:eastAsiaTheme="minorHAnsi"/>
          <w:color w:val="auto"/>
          <w:sz w:val="24"/>
          <w:szCs w:val="24"/>
          <w:lang w:eastAsia="en-US"/>
        </w:rPr>
        <w:t xml:space="preserve">Any further queries for the School Attendance Service can be sent to </w:t>
      </w:r>
      <w:hyperlink r:id="rId11" w:history="1">
        <w:r w:rsidRPr="00443333">
          <w:rPr>
            <w:rStyle w:val="Hyperlink"/>
            <w:rFonts w:eastAsiaTheme="minorHAnsi"/>
            <w:sz w:val="24"/>
            <w:szCs w:val="24"/>
            <w:lang w:eastAsia="en-US"/>
          </w:rPr>
          <w:t>schoolattendanceservice@leeds.gov.uk</w:t>
        </w:r>
      </w:hyperlink>
      <w:r>
        <w:rPr>
          <w:rFonts w:eastAsiaTheme="minorHAnsi"/>
          <w:color w:val="auto"/>
          <w:sz w:val="24"/>
          <w:szCs w:val="24"/>
          <w:lang w:eastAsia="en-US"/>
        </w:rPr>
        <w:t xml:space="preserve"> </w:t>
      </w:r>
    </w:p>
    <w:p w:rsidR="00374061" w:rsidRPr="00374061" w:rsidRDefault="00374061" w:rsidP="00374061">
      <w:pPr>
        <w:spacing w:after="160" w:line="259" w:lineRule="auto"/>
        <w:ind w:left="0" w:firstLine="0"/>
        <w:rPr>
          <w:rFonts w:eastAsiaTheme="minorHAnsi"/>
          <w:b/>
          <w:color w:val="auto"/>
          <w:sz w:val="24"/>
          <w:szCs w:val="24"/>
          <w:lang w:eastAsia="en-US"/>
        </w:rPr>
      </w:pPr>
      <w:r w:rsidRPr="00374061">
        <w:rPr>
          <w:rFonts w:eastAsiaTheme="minorHAnsi"/>
          <w:b/>
          <w:color w:val="auto"/>
          <w:sz w:val="24"/>
          <w:szCs w:val="24"/>
          <w:lang w:eastAsia="en-US"/>
        </w:rPr>
        <w:t>This document will be reviewed and updated when new guidance is available from the DFE.</w:t>
      </w:r>
    </w:p>
    <w:p w:rsidR="00906CE0" w:rsidRDefault="00906CE0" w:rsidP="005B0804">
      <w:pPr>
        <w:spacing w:after="160" w:line="259" w:lineRule="auto"/>
        <w:ind w:left="0" w:firstLine="0"/>
        <w:rPr>
          <w:rFonts w:eastAsiaTheme="minorHAnsi"/>
          <w:color w:val="auto"/>
          <w:sz w:val="24"/>
          <w:szCs w:val="24"/>
          <w:lang w:eastAsia="en-US"/>
        </w:rPr>
      </w:pPr>
    </w:p>
    <w:p w:rsidR="00374061" w:rsidRDefault="00374061" w:rsidP="005B0804">
      <w:pPr>
        <w:spacing w:after="160" w:line="259" w:lineRule="auto"/>
        <w:ind w:left="0" w:firstLine="0"/>
        <w:rPr>
          <w:rFonts w:eastAsiaTheme="minorHAnsi"/>
          <w:color w:val="auto"/>
          <w:sz w:val="24"/>
          <w:szCs w:val="24"/>
          <w:lang w:eastAsia="en-US"/>
        </w:rPr>
      </w:pPr>
    </w:p>
    <w:p w:rsidR="00906CE0" w:rsidRDefault="00906CE0" w:rsidP="005B0804">
      <w:pPr>
        <w:spacing w:after="160" w:line="259" w:lineRule="auto"/>
        <w:ind w:left="0" w:firstLine="0"/>
        <w:rPr>
          <w:rFonts w:eastAsiaTheme="minorHAnsi"/>
          <w:color w:val="auto"/>
          <w:sz w:val="24"/>
          <w:szCs w:val="24"/>
          <w:lang w:eastAsia="en-US"/>
        </w:rPr>
      </w:pPr>
    </w:p>
    <w:p w:rsidR="00906CE0" w:rsidRPr="005B0804" w:rsidRDefault="00906CE0" w:rsidP="005B0804">
      <w:pPr>
        <w:spacing w:after="160" w:line="259" w:lineRule="auto"/>
        <w:ind w:left="0" w:firstLine="0"/>
        <w:rPr>
          <w:rFonts w:eastAsiaTheme="minorHAnsi"/>
          <w:color w:val="auto"/>
          <w:sz w:val="24"/>
          <w:szCs w:val="24"/>
          <w:lang w:eastAsia="en-US"/>
        </w:rPr>
      </w:pPr>
    </w:p>
    <w:p w:rsidR="005B0804" w:rsidRPr="005B0804" w:rsidRDefault="005B0804" w:rsidP="005B0804">
      <w:pPr>
        <w:spacing w:after="160" w:line="259" w:lineRule="auto"/>
        <w:ind w:left="720" w:firstLine="0"/>
        <w:contextualSpacing/>
        <w:rPr>
          <w:rFonts w:eastAsiaTheme="minorHAnsi"/>
          <w:color w:val="auto"/>
          <w:sz w:val="24"/>
          <w:szCs w:val="24"/>
          <w:lang w:eastAsia="en-US"/>
        </w:rPr>
      </w:pPr>
    </w:p>
    <w:p w:rsidR="000F0D81" w:rsidRDefault="000F0D81">
      <w:pPr>
        <w:spacing w:after="2" w:line="259" w:lineRule="auto"/>
        <w:ind w:left="0" w:firstLine="0"/>
      </w:pPr>
    </w:p>
    <w:p w:rsidR="000F0D81" w:rsidRDefault="000F0D81">
      <w:pPr>
        <w:spacing w:after="0" w:line="259" w:lineRule="auto"/>
        <w:ind w:left="0" w:right="146" w:firstLine="0"/>
        <w:jc w:val="center"/>
      </w:pPr>
    </w:p>
    <w:sectPr w:rsidR="000F0D81">
      <w:pgSz w:w="11921" w:h="16860"/>
      <w:pgMar w:top="309" w:right="737" w:bottom="487"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0F71"/>
    <w:multiLevelType w:val="hybridMultilevel"/>
    <w:tmpl w:val="572CC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343C2C"/>
    <w:multiLevelType w:val="hybridMultilevel"/>
    <w:tmpl w:val="009237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81"/>
    <w:rsid w:val="000011CC"/>
    <w:rsid w:val="0002111D"/>
    <w:rsid w:val="000F0D81"/>
    <w:rsid w:val="00161477"/>
    <w:rsid w:val="00194F17"/>
    <w:rsid w:val="001B7E1D"/>
    <w:rsid w:val="00242BA0"/>
    <w:rsid w:val="00277A56"/>
    <w:rsid w:val="00374061"/>
    <w:rsid w:val="00376E6B"/>
    <w:rsid w:val="005263D8"/>
    <w:rsid w:val="005B0804"/>
    <w:rsid w:val="00622083"/>
    <w:rsid w:val="00641A7F"/>
    <w:rsid w:val="006756B0"/>
    <w:rsid w:val="00700672"/>
    <w:rsid w:val="00906CE0"/>
    <w:rsid w:val="009E5745"/>
    <w:rsid w:val="00A06518"/>
    <w:rsid w:val="00B51045"/>
    <w:rsid w:val="00C00439"/>
    <w:rsid w:val="00C330A9"/>
    <w:rsid w:val="00CA7CCF"/>
    <w:rsid w:val="00D27C5B"/>
    <w:rsid w:val="00D84C3B"/>
    <w:rsid w:val="00DE373F"/>
    <w:rsid w:val="00E11D62"/>
    <w:rsid w:val="00F3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C0C94-FD6F-4CAE-A75F-D46791E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672"/>
    <w:rPr>
      <w:color w:val="0563C1" w:themeColor="hyperlink"/>
      <w:u w:val="single"/>
    </w:rPr>
  </w:style>
  <w:style w:type="paragraph" w:styleId="ListParagraph">
    <w:name w:val="List Paragraph"/>
    <w:basedOn w:val="Normal"/>
    <w:uiPriority w:val="34"/>
    <w:qFormat/>
    <w:rsid w:val="005B0804"/>
    <w:pPr>
      <w:spacing w:after="160" w:line="259" w:lineRule="auto"/>
      <w:ind w:left="720" w:firstLine="0"/>
      <w:contextualSpacing/>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641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36329">
      <w:bodyDiv w:val="1"/>
      <w:marLeft w:val="0"/>
      <w:marRight w:val="0"/>
      <w:marTop w:val="0"/>
      <w:marBottom w:val="0"/>
      <w:divBdr>
        <w:top w:val="none" w:sz="0" w:space="0" w:color="auto"/>
        <w:left w:val="none" w:sz="0" w:space="0" w:color="auto"/>
        <w:bottom w:val="none" w:sz="0" w:space="0" w:color="auto"/>
        <w:right w:val="none" w:sz="0" w:space="0" w:color="auto"/>
      </w:divBdr>
    </w:div>
    <w:div w:id="140903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paring-for-the-wider-opening-of-schools-from-1-june/planning-guide-for-secondary-schools" TargetMode="External"/><Relationship Id="rId11" Type="http://schemas.openxmlformats.org/officeDocument/2006/relationships/hyperlink" Target="mailto:schoolattendanceservice@leeds.gov.uk" TargetMode="External"/><Relationship Id="rId5" Type="http://schemas.openxmlformats.org/officeDocument/2006/relationships/hyperlink" Target="https://www.gov.uk/government/publications/preparing-for-the-wider-opening-of-schools-from-1-june/planning-guide-for-primary-school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Tracey</dc:creator>
  <cp:keywords/>
  <cp:lastModifiedBy>Temple, Barbara</cp:lastModifiedBy>
  <cp:revision>3</cp:revision>
  <dcterms:created xsi:type="dcterms:W3CDTF">2020-05-28T14:30:00Z</dcterms:created>
  <dcterms:modified xsi:type="dcterms:W3CDTF">2020-05-28T14:37:00Z</dcterms:modified>
</cp:coreProperties>
</file>