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2138"/>
        <w:gridCol w:w="73"/>
        <w:gridCol w:w="2067"/>
        <w:gridCol w:w="88"/>
        <w:gridCol w:w="2059"/>
        <w:gridCol w:w="1387"/>
        <w:gridCol w:w="833"/>
        <w:gridCol w:w="2220"/>
        <w:gridCol w:w="163"/>
        <w:gridCol w:w="1794"/>
        <w:gridCol w:w="279"/>
        <w:gridCol w:w="2232"/>
        <w:gridCol w:w="65"/>
      </w:tblGrid>
      <w:tr w:rsidR="00E571BE" w:rsidRPr="004E0D9B" w14:paraId="548AABCA" w14:textId="77777777" w:rsidTr="0090629E">
        <w:trPr>
          <w:trHeight w:val="1135"/>
        </w:trPr>
        <w:tc>
          <w:tcPr>
            <w:tcW w:w="2211" w:type="dxa"/>
            <w:gridSpan w:val="2"/>
          </w:tcPr>
          <w:p w14:paraId="672A6659" w14:textId="77777777" w:rsidR="00E571BE" w:rsidRPr="004E0D9B" w:rsidRDefault="00656769" w:rsidP="004E0D9B">
            <w:pPr>
              <w:spacing w:line="240" w:lineRule="auto"/>
              <w:jc w:val="center"/>
              <w:rPr>
                <w:rFonts w:ascii="Monotype Corsiva" w:hAnsi="Monotype Corsiva"/>
                <w:b/>
                <w:sz w:val="48"/>
              </w:rPr>
            </w:pPr>
            <w:r w:rsidRPr="0088030F"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4550686A" wp14:editId="690D6E19">
                  <wp:simplePos x="0" y="0"/>
                  <wp:positionH relativeFrom="column">
                    <wp:posOffset>388620</wp:posOffset>
                  </wp:positionH>
                  <wp:positionV relativeFrom="paragraph">
                    <wp:posOffset>0</wp:posOffset>
                  </wp:positionV>
                  <wp:extent cx="487680" cy="668655"/>
                  <wp:effectExtent l="0" t="0" r="762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680" cy="668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0611" w:type="dxa"/>
            <w:gridSpan w:val="8"/>
          </w:tcPr>
          <w:p w14:paraId="6FFD8311" w14:textId="186CA0A1" w:rsidR="004E0D9B" w:rsidRPr="004E0D9B" w:rsidRDefault="00E571BE" w:rsidP="0036743F">
            <w:pPr>
              <w:spacing w:line="240" w:lineRule="auto"/>
              <w:jc w:val="center"/>
              <w:rPr>
                <w:rFonts w:ascii="Monotype Corsiva" w:hAnsi="Monotype Corsiva"/>
                <w:b/>
                <w:sz w:val="48"/>
              </w:rPr>
            </w:pPr>
            <w:r w:rsidRPr="004E0D9B">
              <w:rPr>
                <w:rFonts w:ascii="Monotype Corsiva" w:hAnsi="Monotype Corsiva"/>
                <w:b/>
                <w:sz w:val="48"/>
              </w:rPr>
              <w:t xml:space="preserve">Curriculum </w:t>
            </w:r>
            <w:r w:rsidR="009709BE" w:rsidRPr="004E0D9B">
              <w:rPr>
                <w:rFonts w:ascii="Monotype Corsiva" w:hAnsi="Monotype Corsiva"/>
                <w:b/>
                <w:sz w:val="48"/>
              </w:rPr>
              <w:t>Subject Overview</w:t>
            </w:r>
            <w:r w:rsidR="0036743F">
              <w:rPr>
                <w:rFonts w:ascii="Monotype Corsiva" w:hAnsi="Monotype Corsiva"/>
                <w:b/>
                <w:sz w:val="48"/>
              </w:rPr>
              <w:t xml:space="preserve">- </w:t>
            </w:r>
            <w:r w:rsidR="00BE0E89">
              <w:rPr>
                <w:rFonts w:ascii="Monotype Corsiva" w:hAnsi="Monotype Corsiva"/>
                <w:b/>
                <w:sz w:val="48"/>
              </w:rPr>
              <w:t>History</w:t>
            </w:r>
          </w:p>
        </w:tc>
        <w:tc>
          <w:tcPr>
            <w:tcW w:w="2576" w:type="dxa"/>
            <w:gridSpan w:val="3"/>
          </w:tcPr>
          <w:p w14:paraId="0A37501D" w14:textId="77777777" w:rsidR="00E571BE" w:rsidRPr="004E0D9B" w:rsidRDefault="00656769" w:rsidP="004E0D9B">
            <w:pPr>
              <w:spacing w:line="240" w:lineRule="auto"/>
              <w:jc w:val="center"/>
              <w:rPr>
                <w:rFonts w:ascii="Monotype Corsiva" w:hAnsi="Monotype Corsiva"/>
                <w:b/>
                <w:sz w:val="48"/>
              </w:rPr>
            </w:pPr>
            <w:r w:rsidRPr="0088030F"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414E6DB6" wp14:editId="71073F03">
                  <wp:simplePos x="0" y="0"/>
                  <wp:positionH relativeFrom="column">
                    <wp:posOffset>506730</wp:posOffset>
                  </wp:positionH>
                  <wp:positionV relativeFrom="paragraph">
                    <wp:posOffset>0</wp:posOffset>
                  </wp:positionV>
                  <wp:extent cx="487680" cy="668655"/>
                  <wp:effectExtent l="0" t="0" r="7620" b="0"/>
                  <wp:wrapNone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680" cy="668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E566A" w:rsidRPr="00FE566A" w14:paraId="771227E6" w14:textId="77777777" w:rsidTr="009062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4"/>
          <w:gridAfter w:val="4"/>
          <w:wBefore w:w="4366" w:type="dxa"/>
          <w:wAfter w:w="4370" w:type="dxa"/>
        </w:trPr>
        <w:tc>
          <w:tcPr>
            <w:tcW w:w="3446" w:type="dxa"/>
            <w:gridSpan w:val="2"/>
            <w:shd w:val="clear" w:color="auto" w:fill="F7CAAC" w:themeFill="accent2" w:themeFillTint="66"/>
          </w:tcPr>
          <w:p w14:paraId="0525A877" w14:textId="77777777" w:rsidR="00FB470E" w:rsidRPr="00FE566A" w:rsidRDefault="00FB470E" w:rsidP="00FE566A">
            <w:pPr>
              <w:spacing w:line="240" w:lineRule="auto"/>
              <w:jc w:val="center"/>
              <w:rPr>
                <w:rFonts w:cs="Calibri"/>
                <w:b/>
                <w:sz w:val="24"/>
                <w:szCs w:val="20"/>
              </w:rPr>
            </w:pPr>
            <w:r w:rsidRPr="00FE566A">
              <w:rPr>
                <w:rFonts w:cs="Calibri"/>
                <w:b/>
                <w:sz w:val="24"/>
                <w:szCs w:val="20"/>
              </w:rPr>
              <w:t>Core Coverage</w:t>
            </w:r>
          </w:p>
        </w:tc>
        <w:tc>
          <w:tcPr>
            <w:tcW w:w="3216" w:type="dxa"/>
            <w:gridSpan w:val="3"/>
            <w:shd w:val="clear" w:color="auto" w:fill="D9E2F3" w:themeFill="accent1" w:themeFillTint="33"/>
          </w:tcPr>
          <w:p w14:paraId="069ED138" w14:textId="77777777" w:rsidR="00FB470E" w:rsidRPr="00FE566A" w:rsidRDefault="00D316CB" w:rsidP="00FE566A">
            <w:pPr>
              <w:spacing w:line="240" w:lineRule="auto"/>
              <w:jc w:val="center"/>
              <w:rPr>
                <w:rFonts w:cs="Calibri"/>
                <w:b/>
                <w:sz w:val="24"/>
                <w:szCs w:val="20"/>
              </w:rPr>
            </w:pPr>
            <w:r w:rsidRPr="00FE566A">
              <w:rPr>
                <w:rFonts w:cs="Calibri"/>
                <w:b/>
                <w:sz w:val="24"/>
                <w:szCs w:val="20"/>
              </w:rPr>
              <w:t>Complementary Curriculum</w:t>
            </w:r>
          </w:p>
        </w:tc>
      </w:tr>
      <w:tr w:rsidR="544475ED" w14:paraId="3C1F4DCD" w14:textId="77777777" w:rsidTr="009062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4"/>
          <w:gridAfter w:val="4"/>
          <w:wBefore w:w="4366" w:type="dxa"/>
          <w:wAfter w:w="4370" w:type="dxa"/>
          <w:trHeight w:val="300"/>
        </w:trPr>
        <w:tc>
          <w:tcPr>
            <w:tcW w:w="6662" w:type="dxa"/>
            <w:gridSpan w:val="5"/>
          </w:tcPr>
          <w:p w14:paraId="6C40A0DE" w14:textId="76F65ED3" w:rsidR="27EFEC99" w:rsidRDefault="27EFEC99" w:rsidP="544475ED">
            <w:pPr>
              <w:spacing w:line="240" w:lineRule="auto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 w:rsidRPr="544475ED">
              <w:rPr>
                <w:rFonts w:cs="Calibri"/>
                <w:b/>
                <w:bCs/>
                <w:sz w:val="24"/>
                <w:szCs w:val="24"/>
              </w:rPr>
              <w:t>Number= See National curriculum objective document</w:t>
            </w:r>
          </w:p>
        </w:tc>
      </w:tr>
      <w:tr w:rsidR="00376C1D" w:rsidRPr="0090629E" w14:paraId="7254D8F9" w14:textId="77777777" w:rsidTr="009062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0" w:type="dxa"/>
          <w:trHeight w:val="147"/>
        </w:trPr>
        <w:tc>
          <w:tcPr>
            <w:tcW w:w="2138" w:type="dxa"/>
            <w:shd w:val="clear" w:color="auto" w:fill="FFF2CC" w:themeFill="accent4" w:themeFillTint="33"/>
          </w:tcPr>
          <w:p w14:paraId="2EEC78D0" w14:textId="77777777" w:rsidR="00376C1D" w:rsidRPr="0090629E" w:rsidRDefault="004E0D9B" w:rsidP="0090629E">
            <w:pPr>
              <w:pStyle w:val="NoSpacing"/>
              <w:jc w:val="center"/>
              <w:rPr>
                <w:rFonts w:asciiTheme="majorHAnsi" w:hAnsiTheme="majorHAnsi" w:cstheme="majorHAnsi"/>
                <w:b/>
              </w:rPr>
            </w:pPr>
            <w:r w:rsidRPr="0090629E">
              <w:rPr>
                <w:rFonts w:asciiTheme="majorHAnsi" w:hAnsiTheme="majorHAnsi" w:cstheme="majorHAnsi"/>
                <w:b/>
              </w:rPr>
              <w:t>Year Group</w:t>
            </w:r>
          </w:p>
        </w:tc>
        <w:tc>
          <w:tcPr>
            <w:tcW w:w="2140" w:type="dxa"/>
            <w:gridSpan w:val="2"/>
            <w:shd w:val="clear" w:color="auto" w:fill="FFF2CC" w:themeFill="accent4" w:themeFillTint="33"/>
            <w:vAlign w:val="center"/>
          </w:tcPr>
          <w:p w14:paraId="25348F9F" w14:textId="77777777" w:rsidR="00376C1D" w:rsidRPr="0090629E" w:rsidRDefault="00376C1D" w:rsidP="0090629E">
            <w:pPr>
              <w:pStyle w:val="NoSpacing"/>
              <w:jc w:val="center"/>
              <w:rPr>
                <w:rFonts w:asciiTheme="majorHAnsi" w:hAnsiTheme="majorHAnsi" w:cstheme="majorHAnsi"/>
                <w:b/>
              </w:rPr>
            </w:pPr>
            <w:r w:rsidRPr="0090629E">
              <w:rPr>
                <w:rFonts w:asciiTheme="majorHAnsi" w:hAnsiTheme="majorHAnsi" w:cstheme="majorHAnsi"/>
                <w:b/>
              </w:rPr>
              <w:t>Autumn 1</w:t>
            </w:r>
          </w:p>
        </w:tc>
        <w:tc>
          <w:tcPr>
            <w:tcW w:w="2147" w:type="dxa"/>
            <w:gridSpan w:val="2"/>
            <w:shd w:val="clear" w:color="auto" w:fill="FFF2CC" w:themeFill="accent4" w:themeFillTint="33"/>
            <w:vAlign w:val="center"/>
          </w:tcPr>
          <w:p w14:paraId="36FBB015" w14:textId="77777777" w:rsidR="00376C1D" w:rsidRPr="0090629E" w:rsidRDefault="00376C1D" w:rsidP="0090629E">
            <w:pPr>
              <w:pStyle w:val="NoSpacing"/>
              <w:jc w:val="center"/>
              <w:rPr>
                <w:rFonts w:asciiTheme="majorHAnsi" w:hAnsiTheme="majorHAnsi" w:cstheme="majorHAnsi"/>
                <w:b/>
              </w:rPr>
            </w:pPr>
            <w:r w:rsidRPr="0090629E">
              <w:rPr>
                <w:rFonts w:asciiTheme="majorHAnsi" w:hAnsiTheme="majorHAnsi" w:cstheme="majorHAnsi"/>
                <w:b/>
              </w:rPr>
              <w:t>Autumn 2</w:t>
            </w:r>
          </w:p>
        </w:tc>
        <w:tc>
          <w:tcPr>
            <w:tcW w:w="2220" w:type="dxa"/>
            <w:gridSpan w:val="2"/>
            <w:shd w:val="clear" w:color="auto" w:fill="FFF2CC" w:themeFill="accent4" w:themeFillTint="33"/>
            <w:vAlign w:val="center"/>
          </w:tcPr>
          <w:p w14:paraId="5D42A144" w14:textId="77777777" w:rsidR="00376C1D" w:rsidRPr="0090629E" w:rsidRDefault="00376C1D" w:rsidP="0090629E">
            <w:pPr>
              <w:pStyle w:val="NoSpacing"/>
              <w:jc w:val="center"/>
              <w:rPr>
                <w:rFonts w:asciiTheme="majorHAnsi" w:hAnsiTheme="majorHAnsi" w:cstheme="majorHAnsi"/>
                <w:b/>
              </w:rPr>
            </w:pPr>
            <w:r w:rsidRPr="0090629E">
              <w:rPr>
                <w:rFonts w:asciiTheme="majorHAnsi" w:hAnsiTheme="majorHAnsi" w:cstheme="majorHAnsi"/>
                <w:b/>
              </w:rPr>
              <w:t>Spring 1</w:t>
            </w:r>
          </w:p>
        </w:tc>
        <w:tc>
          <w:tcPr>
            <w:tcW w:w="2220" w:type="dxa"/>
            <w:shd w:val="clear" w:color="auto" w:fill="FFF2CC" w:themeFill="accent4" w:themeFillTint="33"/>
          </w:tcPr>
          <w:p w14:paraId="17CC00DC" w14:textId="77777777" w:rsidR="00376C1D" w:rsidRPr="0090629E" w:rsidRDefault="00376C1D" w:rsidP="0090629E">
            <w:pPr>
              <w:pStyle w:val="NoSpacing"/>
              <w:jc w:val="center"/>
              <w:rPr>
                <w:rFonts w:asciiTheme="majorHAnsi" w:hAnsiTheme="majorHAnsi" w:cstheme="majorHAnsi"/>
                <w:b/>
              </w:rPr>
            </w:pPr>
            <w:r w:rsidRPr="0090629E">
              <w:rPr>
                <w:rFonts w:asciiTheme="majorHAnsi" w:hAnsiTheme="majorHAnsi" w:cstheme="majorHAnsi"/>
                <w:b/>
              </w:rPr>
              <w:t>Spring 2</w:t>
            </w:r>
          </w:p>
        </w:tc>
        <w:tc>
          <w:tcPr>
            <w:tcW w:w="2236" w:type="dxa"/>
            <w:gridSpan w:val="3"/>
            <w:shd w:val="clear" w:color="auto" w:fill="FFF2CC" w:themeFill="accent4" w:themeFillTint="33"/>
            <w:vAlign w:val="center"/>
          </w:tcPr>
          <w:p w14:paraId="0DCEF34A" w14:textId="77777777" w:rsidR="00376C1D" w:rsidRPr="0090629E" w:rsidRDefault="00376C1D" w:rsidP="0090629E">
            <w:pPr>
              <w:pStyle w:val="NoSpacing"/>
              <w:jc w:val="center"/>
              <w:rPr>
                <w:rFonts w:asciiTheme="majorHAnsi" w:hAnsiTheme="majorHAnsi" w:cstheme="majorHAnsi"/>
                <w:b/>
              </w:rPr>
            </w:pPr>
            <w:r w:rsidRPr="0090629E">
              <w:rPr>
                <w:rFonts w:asciiTheme="majorHAnsi" w:hAnsiTheme="majorHAnsi" w:cstheme="majorHAnsi"/>
                <w:b/>
              </w:rPr>
              <w:t>Summer 1</w:t>
            </w:r>
          </w:p>
        </w:tc>
        <w:tc>
          <w:tcPr>
            <w:tcW w:w="2232" w:type="dxa"/>
            <w:shd w:val="clear" w:color="auto" w:fill="FFF2CC" w:themeFill="accent4" w:themeFillTint="33"/>
            <w:vAlign w:val="center"/>
          </w:tcPr>
          <w:p w14:paraId="2D702784" w14:textId="77777777" w:rsidR="00376C1D" w:rsidRPr="0090629E" w:rsidRDefault="00376C1D" w:rsidP="0090629E">
            <w:pPr>
              <w:pStyle w:val="NoSpacing"/>
              <w:jc w:val="center"/>
              <w:rPr>
                <w:rFonts w:asciiTheme="majorHAnsi" w:hAnsiTheme="majorHAnsi" w:cstheme="majorHAnsi"/>
                <w:b/>
              </w:rPr>
            </w:pPr>
            <w:r w:rsidRPr="0090629E">
              <w:rPr>
                <w:rFonts w:asciiTheme="majorHAnsi" w:hAnsiTheme="majorHAnsi" w:cstheme="majorHAnsi"/>
                <w:b/>
              </w:rPr>
              <w:t>Summer 2</w:t>
            </w:r>
          </w:p>
        </w:tc>
      </w:tr>
      <w:tr w:rsidR="00D50BC7" w:rsidRPr="003948F0" w14:paraId="55BCBF3D" w14:textId="77777777" w:rsidTr="005957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0" w:type="dxa"/>
          <w:trHeight w:val="1907"/>
        </w:trPr>
        <w:tc>
          <w:tcPr>
            <w:tcW w:w="2138" w:type="dxa"/>
            <w:shd w:val="clear" w:color="auto" w:fill="FFF2CC" w:themeFill="accent4" w:themeFillTint="33"/>
          </w:tcPr>
          <w:p w14:paraId="3CB898BF" w14:textId="77777777" w:rsidR="00D50BC7" w:rsidRPr="0090629E" w:rsidRDefault="00D50BC7" w:rsidP="0090629E">
            <w:pPr>
              <w:pStyle w:val="NoSpacing"/>
              <w:rPr>
                <w:rFonts w:asciiTheme="majorHAnsi" w:hAnsiTheme="majorHAnsi" w:cstheme="majorHAnsi"/>
              </w:rPr>
            </w:pPr>
            <w:r w:rsidRPr="0090629E">
              <w:rPr>
                <w:rFonts w:asciiTheme="majorHAnsi" w:hAnsiTheme="majorHAnsi" w:cstheme="majorHAnsi"/>
              </w:rPr>
              <w:t>EYFS Reception</w:t>
            </w:r>
          </w:p>
        </w:tc>
        <w:tc>
          <w:tcPr>
            <w:tcW w:w="2140" w:type="dxa"/>
            <w:gridSpan w:val="2"/>
            <w:shd w:val="clear" w:color="auto" w:fill="D9E2F3" w:themeFill="accent1" w:themeFillTint="33"/>
            <w:vAlign w:val="center"/>
          </w:tcPr>
          <w:p w14:paraId="010EC19C" w14:textId="77777777" w:rsidR="00D50BC7" w:rsidRPr="0090629E" w:rsidRDefault="00D50BC7" w:rsidP="0090629E">
            <w:pPr>
              <w:pStyle w:val="NoSpacing"/>
              <w:rPr>
                <w:rFonts w:asciiTheme="majorHAnsi" w:hAnsiTheme="majorHAnsi" w:cstheme="majorHAnsi"/>
              </w:rPr>
            </w:pPr>
            <w:r w:rsidRPr="0090629E">
              <w:rPr>
                <w:rFonts w:asciiTheme="majorHAnsi" w:hAnsiTheme="majorHAnsi" w:cstheme="majorHAnsi"/>
              </w:rPr>
              <w:t xml:space="preserve">Name and describe people who are familiar to them. </w:t>
            </w:r>
          </w:p>
          <w:p w14:paraId="6BE4D910" w14:textId="77777777" w:rsidR="00D50BC7" w:rsidRPr="0090629E" w:rsidRDefault="00D50BC7" w:rsidP="0090629E">
            <w:pPr>
              <w:pStyle w:val="NoSpacing"/>
              <w:rPr>
                <w:rFonts w:asciiTheme="majorHAnsi" w:hAnsiTheme="majorHAnsi" w:cstheme="majorHAnsi"/>
              </w:rPr>
            </w:pPr>
            <w:r w:rsidRPr="0090629E">
              <w:rPr>
                <w:rFonts w:asciiTheme="majorHAnsi" w:hAnsiTheme="majorHAnsi" w:cstheme="majorHAnsi"/>
              </w:rPr>
              <w:t>Know some similarities and differences between in the past and now.</w:t>
            </w:r>
          </w:p>
        </w:tc>
        <w:tc>
          <w:tcPr>
            <w:tcW w:w="2147" w:type="dxa"/>
            <w:gridSpan w:val="2"/>
            <w:shd w:val="clear" w:color="auto" w:fill="D9E2F3" w:themeFill="accent1" w:themeFillTint="33"/>
            <w:vAlign w:val="center"/>
          </w:tcPr>
          <w:p w14:paraId="07B8619C" w14:textId="77777777" w:rsidR="00D50BC7" w:rsidRPr="0090629E" w:rsidRDefault="00D50BC7" w:rsidP="0090629E">
            <w:pPr>
              <w:pStyle w:val="NoSpacing"/>
              <w:rPr>
                <w:rFonts w:asciiTheme="majorHAnsi" w:hAnsiTheme="majorHAnsi" w:cstheme="majorHAnsi"/>
              </w:rPr>
            </w:pPr>
            <w:r w:rsidRPr="0090629E">
              <w:rPr>
                <w:rFonts w:asciiTheme="majorHAnsi" w:hAnsiTheme="majorHAnsi" w:cstheme="majorHAnsi"/>
              </w:rPr>
              <w:t>Recognise some similarities and differences between life in this country and life in other countries past and present.</w:t>
            </w:r>
          </w:p>
        </w:tc>
        <w:tc>
          <w:tcPr>
            <w:tcW w:w="2220" w:type="dxa"/>
            <w:gridSpan w:val="2"/>
            <w:shd w:val="clear" w:color="auto" w:fill="D9E2F3" w:themeFill="accent1" w:themeFillTint="33"/>
            <w:vAlign w:val="center"/>
          </w:tcPr>
          <w:p w14:paraId="1620A394" w14:textId="77777777" w:rsidR="00D50BC7" w:rsidRPr="0090629E" w:rsidRDefault="00D50BC7" w:rsidP="0090629E">
            <w:pPr>
              <w:pStyle w:val="NoSpacing"/>
              <w:rPr>
                <w:rFonts w:asciiTheme="majorHAnsi" w:hAnsiTheme="majorHAnsi" w:cstheme="majorHAnsi"/>
              </w:rPr>
            </w:pPr>
            <w:r w:rsidRPr="0090629E">
              <w:rPr>
                <w:rFonts w:asciiTheme="majorHAnsi" w:hAnsiTheme="majorHAnsi" w:cstheme="majorHAnsi"/>
              </w:rPr>
              <w:t>Explain similarities and differences between life in this country and life in other countries.</w:t>
            </w:r>
          </w:p>
        </w:tc>
        <w:tc>
          <w:tcPr>
            <w:tcW w:w="2220" w:type="dxa"/>
            <w:shd w:val="clear" w:color="auto" w:fill="FFFFFF" w:themeFill="background1"/>
            <w:vAlign w:val="center"/>
          </w:tcPr>
          <w:p w14:paraId="0D0B940D" w14:textId="77777777" w:rsidR="00D50BC7" w:rsidRPr="0090629E" w:rsidRDefault="00D50BC7" w:rsidP="0090629E">
            <w:pPr>
              <w:pStyle w:val="NoSpacing"/>
              <w:rPr>
                <w:rFonts w:asciiTheme="majorHAnsi" w:hAnsiTheme="majorHAnsi" w:cstheme="majorHAnsi"/>
              </w:rPr>
            </w:pPr>
          </w:p>
        </w:tc>
        <w:tc>
          <w:tcPr>
            <w:tcW w:w="2236" w:type="dxa"/>
            <w:gridSpan w:val="3"/>
            <w:shd w:val="clear" w:color="auto" w:fill="D9E2F3" w:themeFill="accent1" w:themeFillTint="33"/>
            <w:vAlign w:val="center"/>
          </w:tcPr>
          <w:p w14:paraId="44EAFD9C" w14:textId="7DE4A0C9" w:rsidR="00D50BC7" w:rsidRPr="0090629E" w:rsidRDefault="00D50BC7" w:rsidP="0090629E">
            <w:pPr>
              <w:pStyle w:val="NoSpacing"/>
              <w:rPr>
                <w:rFonts w:asciiTheme="majorHAnsi" w:hAnsiTheme="majorHAnsi" w:cstheme="majorHAnsi"/>
              </w:rPr>
            </w:pPr>
            <w:r w:rsidRPr="0090629E">
              <w:rPr>
                <w:rFonts w:asciiTheme="majorHAnsi" w:hAnsiTheme="majorHAnsi" w:cstheme="majorHAnsi"/>
              </w:rPr>
              <w:t>Recognise similarities and differences between the natural world around them and contrasting environments.</w:t>
            </w:r>
          </w:p>
        </w:tc>
        <w:tc>
          <w:tcPr>
            <w:tcW w:w="2232" w:type="dxa"/>
            <w:shd w:val="clear" w:color="auto" w:fill="D9E2F3" w:themeFill="accent1" w:themeFillTint="33"/>
            <w:vAlign w:val="center"/>
          </w:tcPr>
          <w:p w14:paraId="3DEEC669" w14:textId="6644F129" w:rsidR="00D50BC7" w:rsidRPr="0090629E" w:rsidRDefault="00D50BC7" w:rsidP="0090629E">
            <w:pPr>
              <w:pStyle w:val="NoSpacing"/>
              <w:rPr>
                <w:rFonts w:asciiTheme="majorHAnsi" w:hAnsiTheme="majorHAnsi" w:cstheme="majorHAnsi"/>
              </w:rPr>
            </w:pPr>
            <w:r w:rsidRPr="0090629E">
              <w:rPr>
                <w:rFonts w:asciiTheme="majorHAnsi" w:hAnsiTheme="majorHAnsi" w:cstheme="majorHAnsi"/>
              </w:rPr>
              <w:t>Comment on images of familiar situations in the past. Compare and contrast characters from stories, including figures from the past</w:t>
            </w:r>
          </w:p>
        </w:tc>
      </w:tr>
      <w:tr w:rsidR="00FE566A" w:rsidRPr="003948F0" w14:paraId="007DD0E0" w14:textId="77777777" w:rsidTr="002427C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0" w:type="dxa"/>
          <w:trHeight w:val="1193"/>
        </w:trPr>
        <w:tc>
          <w:tcPr>
            <w:tcW w:w="2138" w:type="dxa"/>
            <w:shd w:val="clear" w:color="auto" w:fill="FFF2CC" w:themeFill="accent4" w:themeFillTint="33"/>
          </w:tcPr>
          <w:p w14:paraId="6B101A20" w14:textId="77777777" w:rsidR="00400D19" w:rsidRPr="0090629E" w:rsidRDefault="00400D19" w:rsidP="0090629E">
            <w:pPr>
              <w:pStyle w:val="NoSpacing"/>
              <w:rPr>
                <w:rFonts w:asciiTheme="majorHAnsi" w:hAnsiTheme="majorHAnsi" w:cstheme="majorHAnsi"/>
              </w:rPr>
            </w:pPr>
            <w:r w:rsidRPr="0090629E">
              <w:rPr>
                <w:rFonts w:asciiTheme="majorHAnsi" w:hAnsiTheme="majorHAnsi" w:cstheme="majorHAnsi"/>
              </w:rPr>
              <w:t>Year 1</w:t>
            </w:r>
          </w:p>
        </w:tc>
        <w:tc>
          <w:tcPr>
            <w:tcW w:w="2140" w:type="dxa"/>
            <w:gridSpan w:val="2"/>
            <w:vAlign w:val="center"/>
          </w:tcPr>
          <w:p w14:paraId="7F2A7373" w14:textId="11F8E016" w:rsidR="00400D19" w:rsidRPr="0090629E" w:rsidRDefault="00400D19" w:rsidP="0090629E">
            <w:pPr>
              <w:pStyle w:val="NoSpacing"/>
              <w:rPr>
                <w:rFonts w:asciiTheme="majorHAnsi" w:hAnsiTheme="majorHAnsi" w:cstheme="majorHAnsi"/>
              </w:rPr>
            </w:pPr>
          </w:p>
        </w:tc>
        <w:tc>
          <w:tcPr>
            <w:tcW w:w="2147" w:type="dxa"/>
            <w:gridSpan w:val="2"/>
            <w:shd w:val="clear" w:color="auto" w:fill="F7CAAC" w:themeFill="accent2" w:themeFillTint="66"/>
            <w:vAlign w:val="center"/>
          </w:tcPr>
          <w:p w14:paraId="2B764C37" w14:textId="665AD0C1" w:rsidR="00400D19" w:rsidRPr="0090629E" w:rsidRDefault="5FBFF915" w:rsidP="0090629E">
            <w:pPr>
              <w:pStyle w:val="NoSpacing"/>
              <w:rPr>
                <w:rFonts w:asciiTheme="majorHAnsi" w:hAnsiTheme="majorHAnsi" w:cstheme="majorHAnsi"/>
              </w:rPr>
            </w:pPr>
            <w:r w:rsidRPr="0090629E">
              <w:rPr>
                <w:rFonts w:asciiTheme="majorHAnsi" w:hAnsiTheme="majorHAnsi" w:cstheme="majorHAnsi"/>
              </w:rPr>
              <w:t xml:space="preserve">2) </w:t>
            </w:r>
            <w:r w:rsidR="00961074" w:rsidRPr="0090629E">
              <w:rPr>
                <w:rFonts w:asciiTheme="majorHAnsi" w:hAnsiTheme="majorHAnsi" w:cstheme="majorHAnsi"/>
              </w:rPr>
              <w:t>Celebrations &amp; Events- Bonfire Night &amp; the gun powder plot</w:t>
            </w:r>
          </w:p>
        </w:tc>
        <w:tc>
          <w:tcPr>
            <w:tcW w:w="2220" w:type="dxa"/>
            <w:gridSpan w:val="2"/>
            <w:shd w:val="clear" w:color="auto" w:fill="F7CAAC" w:themeFill="accent2" w:themeFillTint="66"/>
            <w:vAlign w:val="center"/>
          </w:tcPr>
          <w:p w14:paraId="3809BA9E" w14:textId="5146007F" w:rsidR="00400D19" w:rsidRPr="0090629E" w:rsidRDefault="54CB4E5F" w:rsidP="0090629E">
            <w:pPr>
              <w:pStyle w:val="NoSpacing"/>
              <w:rPr>
                <w:rFonts w:asciiTheme="majorHAnsi" w:hAnsiTheme="majorHAnsi" w:cstheme="majorHAnsi"/>
              </w:rPr>
            </w:pPr>
            <w:r w:rsidRPr="0090629E">
              <w:rPr>
                <w:rFonts w:asciiTheme="majorHAnsi" w:hAnsiTheme="majorHAnsi" w:cstheme="majorHAnsi"/>
              </w:rPr>
              <w:t xml:space="preserve">2) </w:t>
            </w:r>
            <w:r w:rsidR="00C77E06" w:rsidRPr="0090629E">
              <w:rPr>
                <w:rFonts w:asciiTheme="majorHAnsi" w:hAnsiTheme="majorHAnsi" w:cstheme="majorHAnsi"/>
              </w:rPr>
              <w:t xml:space="preserve">Events beyond living memory – </w:t>
            </w:r>
            <w:r w:rsidR="00400D19" w:rsidRPr="0090629E">
              <w:rPr>
                <w:rFonts w:asciiTheme="majorHAnsi" w:hAnsiTheme="majorHAnsi" w:cstheme="majorHAnsi"/>
              </w:rPr>
              <w:t>Great Fire of London</w:t>
            </w:r>
          </w:p>
        </w:tc>
        <w:tc>
          <w:tcPr>
            <w:tcW w:w="2220" w:type="dxa"/>
            <w:vAlign w:val="center"/>
          </w:tcPr>
          <w:p w14:paraId="3656B9AB" w14:textId="77777777" w:rsidR="00400D19" w:rsidRPr="0090629E" w:rsidRDefault="00400D19" w:rsidP="0090629E">
            <w:pPr>
              <w:pStyle w:val="NoSpacing"/>
              <w:rPr>
                <w:rFonts w:asciiTheme="majorHAnsi" w:hAnsiTheme="majorHAnsi" w:cstheme="majorHAnsi"/>
              </w:rPr>
            </w:pPr>
          </w:p>
        </w:tc>
        <w:tc>
          <w:tcPr>
            <w:tcW w:w="2236" w:type="dxa"/>
            <w:gridSpan w:val="3"/>
            <w:shd w:val="clear" w:color="auto" w:fill="F7CAAC" w:themeFill="accent2" w:themeFillTint="66"/>
            <w:vAlign w:val="center"/>
          </w:tcPr>
          <w:p w14:paraId="30CA2224" w14:textId="649F6D71" w:rsidR="00400D19" w:rsidRPr="0090629E" w:rsidRDefault="002427C3" w:rsidP="0090629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3) – </w:t>
            </w:r>
            <w:r w:rsidR="00C77E06" w:rsidRPr="0090629E">
              <w:rPr>
                <w:rFonts w:asciiTheme="majorHAnsi" w:hAnsiTheme="majorHAnsi" w:cstheme="majorHAnsi"/>
              </w:rPr>
              <w:t xml:space="preserve">Significant individuals </w:t>
            </w:r>
            <w:r>
              <w:rPr>
                <w:rFonts w:asciiTheme="majorHAnsi" w:hAnsiTheme="majorHAnsi" w:cstheme="majorHAnsi"/>
              </w:rPr>
              <w:t xml:space="preserve">– Ice </w:t>
            </w:r>
            <w:r w:rsidR="00400D19" w:rsidRPr="0090629E">
              <w:rPr>
                <w:rFonts w:asciiTheme="majorHAnsi" w:hAnsiTheme="majorHAnsi" w:cstheme="majorHAnsi"/>
              </w:rPr>
              <w:t>Explorers</w:t>
            </w:r>
          </w:p>
        </w:tc>
        <w:tc>
          <w:tcPr>
            <w:tcW w:w="2232" w:type="dxa"/>
            <w:vAlign w:val="center"/>
          </w:tcPr>
          <w:p w14:paraId="27E32333" w14:textId="53366CD4" w:rsidR="00400D19" w:rsidRPr="0090629E" w:rsidRDefault="00400D19" w:rsidP="0090629E">
            <w:pPr>
              <w:pStyle w:val="NoSpacing"/>
              <w:rPr>
                <w:rFonts w:asciiTheme="majorHAnsi" w:hAnsiTheme="majorHAnsi" w:cstheme="majorHAnsi"/>
              </w:rPr>
            </w:pPr>
          </w:p>
        </w:tc>
      </w:tr>
      <w:tr w:rsidR="001B7355" w:rsidRPr="003948F0" w14:paraId="5EDD6600" w14:textId="77777777" w:rsidTr="005957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0" w:type="dxa"/>
          <w:trHeight w:val="1181"/>
        </w:trPr>
        <w:tc>
          <w:tcPr>
            <w:tcW w:w="2138" w:type="dxa"/>
            <w:shd w:val="clear" w:color="auto" w:fill="FFF2CC" w:themeFill="accent4" w:themeFillTint="33"/>
          </w:tcPr>
          <w:p w14:paraId="5C2255EC" w14:textId="77777777" w:rsidR="001B7355" w:rsidRPr="0090629E" w:rsidRDefault="001B7355" w:rsidP="0090629E">
            <w:pPr>
              <w:pStyle w:val="NoSpacing"/>
              <w:rPr>
                <w:rFonts w:asciiTheme="majorHAnsi" w:hAnsiTheme="majorHAnsi" w:cstheme="majorHAnsi"/>
              </w:rPr>
            </w:pPr>
            <w:r w:rsidRPr="0090629E">
              <w:rPr>
                <w:rFonts w:asciiTheme="majorHAnsi" w:hAnsiTheme="majorHAnsi" w:cstheme="majorHAnsi"/>
              </w:rPr>
              <w:t>Year 2</w:t>
            </w:r>
          </w:p>
        </w:tc>
        <w:tc>
          <w:tcPr>
            <w:tcW w:w="2140" w:type="dxa"/>
            <w:gridSpan w:val="2"/>
            <w:shd w:val="clear" w:color="auto" w:fill="FFFFFF" w:themeFill="background1"/>
            <w:vAlign w:val="center"/>
          </w:tcPr>
          <w:p w14:paraId="1A54A6BE" w14:textId="51B20140" w:rsidR="00011AAC" w:rsidRPr="0090629E" w:rsidRDefault="00011AAC" w:rsidP="0090629E">
            <w:pPr>
              <w:pStyle w:val="NoSpacing"/>
              <w:rPr>
                <w:rFonts w:asciiTheme="majorHAnsi" w:hAnsiTheme="majorHAnsi" w:cstheme="majorHAnsi"/>
                <w:u w:val="single"/>
              </w:rPr>
            </w:pPr>
          </w:p>
        </w:tc>
        <w:tc>
          <w:tcPr>
            <w:tcW w:w="2147" w:type="dxa"/>
            <w:gridSpan w:val="2"/>
            <w:shd w:val="clear" w:color="auto" w:fill="F7CAAC" w:themeFill="accent2" w:themeFillTint="66"/>
            <w:vAlign w:val="center"/>
          </w:tcPr>
          <w:p w14:paraId="7631AB45" w14:textId="777F2190" w:rsidR="006F67F3" w:rsidRPr="002427C3" w:rsidRDefault="002427C3" w:rsidP="0090629E">
            <w:pPr>
              <w:pStyle w:val="NoSpacing"/>
              <w:rPr>
                <w:rFonts w:asciiTheme="majorHAnsi" w:hAnsiTheme="majorHAnsi" w:cstheme="majorHAnsi"/>
              </w:rPr>
            </w:pPr>
            <w:r w:rsidRPr="002427C3">
              <w:rPr>
                <w:rFonts w:asciiTheme="majorHAnsi" w:hAnsiTheme="majorHAnsi" w:cstheme="majorHAnsi"/>
              </w:rPr>
              <w:t>Significant people in locality – Famous Northern Folk</w:t>
            </w:r>
          </w:p>
        </w:tc>
        <w:tc>
          <w:tcPr>
            <w:tcW w:w="2220" w:type="dxa"/>
            <w:gridSpan w:val="2"/>
            <w:shd w:val="clear" w:color="auto" w:fill="F7CAAC" w:themeFill="accent2" w:themeFillTint="66"/>
            <w:vAlign w:val="center"/>
          </w:tcPr>
          <w:p w14:paraId="477C01A0" w14:textId="2D07D175" w:rsidR="001B7355" w:rsidRPr="0090629E" w:rsidRDefault="002427C3" w:rsidP="002427C3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3) Significant individuals – Nurturing Nurses</w:t>
            </w:r>
          </w:p>
        </w:tc>
        <w:tc>
          <w:tcPr>
            <w:tcW w:w="2220" w:type="dxa"/>
            <w:shd w:val="clear" w:color="auto" w:fill="FFFFFF" w:themeFill="background1"/>
            <w:vAlign w:val="center"/>
          </w:tcPr>
          <w:p w14:paraId="205F3B5A" w14:textId="5C6D1678" w:rsidR="001B7355" w:rsidRPr="0090629E" w:rsidRDefault="001B7355" w:rsidP="0090629E">
            <w:pPr>
              <w:pStyle w:val="NoSpacing"/>
              <w:rPr>
                <w:rFonts w:asciiTheme="majorHAnsi" w:hAnsiTheme="majorHAnsi" w:cstheme="majorHAnsi"/>
              </w:rPr>
            </w:pPr>
          </w:p>
        </w:tc>
        <w:tc>
          <w:tcPr>
            <w:tcW w:w="2236" w:type="dxa"/>
            <w:gridSpan w:val="3"/>
            <w:shd w:val="clear" w:color="auto" w:fill="F7CAAC" w:themeFill="accent2" w:themeFillTint="66"/>
            <w:vAlign w:val="center"/>
          </w:tcPr>
          <w:p w14:paraId="62486C05" w14:textId="3AB125BF" w:rsidR="001B7355" w:rsidRPr="0090629E" w:rsidRDefault="002427C3" w:rsidP="0059575F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Changes within living memory – How did my parents and grandparents live?</w:t>
            </w:r>
          </w:p>
        </w:tc>
        <w:tc>
          <w:tcPr>
            <w:tcW w:w="2232" w:type="dxa"/>
            <w:vAlign w:val="center"/>
          </w:tcPr>
          <w:p w14:paraId="4101652C" w14:textId="77777777" w:rsidR="001B7355" w:rsidRPr="0090629E" w:rsidRDefault="001B7355" w:rsidP="0090629E">
            <w:pPr>
              <w:pStyle w:val="NoSpacing"/>
              <w:rPr>
                <w:rFonts w:asciiTheme="majorHAnsi" w:hAnsiTheme="majorHAnsi" w:cstheme="majorHAnsi"/>
              </w:rPr>
            </w:pPr>
          </w:p>
        </w:tc>
      </w:tr>
      <w:tr w:rsidR="00B44571" w:rsidRPr="003948F0" w14:paraId="32279DF2" w14:textId="77777777" w:rsidTr="005957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0" w:type="dxa"/>
          <w:trHeight w:val="194"/>
        </w:trPr>
        <w:tc>
          <w:tcPr>
            <w:tcW w:w="2138" w:type="dxa"/>
            <w:shd w:val="clear" w:color="auto" w:fill="FFF2CC" w:themeFill="accent4" w:themeFillTint="33"/>
          </w:tcPr>
          <w:p w14:paraId="04568CE7" w14:textId="77777777" w:rsidR="00B44571" w:rsidRPr="0090629E" w:rsidRDefault="00B44571" w:rsidP="0090629E">
            <w:pPr>
              <w:pStyle w:val="NoSpacing"/>
              <w:rPr>
                <w:rFonts w:asciiTheme="majorHAnsi" w:hAnsiTheme="majorHAnsi" w:cstheme="majorHAnsi"/>
              </w:rPr>
            </w:pPr>
            <w:r w:rsidRPr="0090629E">
              <w:rPr>
                <w:rFonts w:asciiTheme="majorHAnsi" w:hAnsiTheme="majorHAnsi" w:cstheme="majorHAnsi"/>
              </w:rPr>
              <w:t>Year 3</w:t>
            </w:r>
          </w:p>
        </w:tc>
        <w:tc>
          <w:tcPr>
            <w:tcW w:w="2140" w:type="dxa"/>
            <w:gridSpan w:val="2"/>
            <w:shd w:val="clear" w:color="auto" w:fill="F7CAAC" w:themeFill="accent2" w:themeFillTint="66"/>
            <w:vAlign w:val="center"/>
          </w:tcPr>
          <w:p w14:paraId="74A6760A" w14:textId="7058A3B1" w:rsidR="00B44571" w:rsidRPr="0090629E" w:rsidRDefault="00E879AF" w:rsidP="0059575F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  <w:r w:rsidRPr="0090629E">
              <w:rPr>
                <w:rFonts w:asciiTheme="majorHAnsi" w:hAnsiTheme="majorHAnsi" w:cstheme="majorHAnsi"/>
              </w:rPr>
              <w:t xml:space="preserve">11) </w:t>
            </w:r>
            <w:r w:rsidR="00C77E06" w:rsidRPr="0090629E">
              <w:rPr>
                <w:rFonts w:asciiTheme="majorHAnsi" w:hAnsiTheme="majorHAnsi" w:cstheme="majorHAnsi"/>
              </w:rPr>
              <w:t xml:space="preserve">Achievements of the earliest civilisations </w:t>
            </w:r>
            <w:proofErr w:type="gramStart"/>
            <w:r w:rsidR="00C77E06" w:rsidRPr="0090629E">
              <w:rPr>
                <w:rFonts w:asciiTheme="majorHAnsi" w:hAnsiTheme="majorHAnsi" w:cstheme="majorHAnsi"/>
              </w:rPr>
              <w:t xml:space="preserve">– </w:t>
            </w:r>
            <w:r w:rsidRPr="0090629E">
              <w:rPr>
                <w:rFonts w:asciiTheme="majorHAnsi" w:hAnsiTheme="majorHAnsi" w:cstheme="majorHAnsi"/>
              </w:rPr>
              <w:t xml:space="preserve"> </w:t>
            </w:r>
            <w:r w:rsidR="00B44571" w:rsidRPr="0090629E">
              <w:rPr>
                <w:rFonts w:asciiTheme="majorHAnsi" w:hAnsiTheme="majorHAnsi" w:cstheme="majorHAnsi"/>
              </w:rPr>
              <w:t>Ancient</w:t>
            </w:r>
            <w:proofErr w:type="gramEnd"/>
            <w:r w:rsidR="00B44571" w:rsidRPr="0090629E">
              <w:rPr>
                <w:rFonts w:asciiTheme="majorHAnsi" w:hAnsiTheme="majorHAnsi" w:cstheme="majorHAnsi"/>
              </w:rPr>
              <w:t xml:space="preserve"> Egypt</w:t>
            </w:r>
          </w:p>
        </w:tc>
        <w:tc>
          <w:tcPr>
            <w:tcW w:w="2147" w:type="dxa"/>
            <w:gridSpan w:val="2"/>
          </w:tcPr>
          <w:p w14:paraId="4B99056E" w14:textId="77777777" w:rsidR="00B44571" w:rsidRPr="0090629E" w:rsidRDefault="00B44571" w:rsidP="0090629E">
            <w:pPr>
              <w:pStyle w:val="NoSpacing"/>
              <w:rPr>
                <w:rFonts w:asciiTheme="majorHAnsi" w:hAnsiTheme="majorHAnsi" w:cstheme="majorHAnsi"/>
              </w:rPr>
            </w:pPr>
          </w:p>
        </w:tc>
        <w:tc>
          <w:tcPr>
            <w:tcW w:w="2220" w:type="dxa"/>
            <w:gridSpan w:val="2"/>
          </w:tcPr>
          <w:p w14:paraId="1299C43A" w14:textId="77777777" w:rsidR="00B44571" w:rsidRPr="0090629E" w:rsidRDefault="00B44571" w:rsidP="0090629E">
            <w:pPr>
              <w:pStyle w:val="NoSpacing"/>
              <w:rPr>
                <w:rFonts w:asciiTheme="majorHAnsi" w:hAnsiTheme="majorHAnsi" w:cstheme="majorHAnsi"/>
              </w:rPr>
            </w:pPr>
          </w:p>
        </w:tc>
        <w:tc>
          <w:tcPr>
            <w:tcW w:w="2220" w:type="dxa"/>
            <w:shd w:val="clear" w:color="auto" w:fill="F7CAAC" w:themeFill="accent2" w:themeFillTint="66"/>
            <w:vAlign w:val="center"/>
          </w:tcPr>
          <w:p w14:paraId="22FF192C" w14:textId="46F1A95D" w:rsidR="00B44571" w:rsidRPr="0090629E" w:rsidRDefault="721DD737" w:rsidP="0059575F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  <w:r w:rsidRPr="0090629E">
              <w:rPr>
                <w:rFonts w:asciiTheme="majorHAnsi" w:hAnsiTheme="majorHAnsi" w:cstheme="majorHAnsi"/>
              </w:rPr>
              <w:t xml:space="preserve">5) </w:t>
            </w:r>
            <w:r w:rsidR="00C77E06" w:rsidRPr="0090629E">
              <w:rPr>
                <w:rFonts w:asciiTheme="majorHAnsi" w:hAnsiTheme="majorHAnsi" w:cstheme="majorHAnsi"/>
              </w:rPr>
              <w:t xml:space="preserve">Changes in Britain – </w:t>
            </w:r>
            <w:r w:rsidR="00B44571" w:rsidRPr="0090629E">
              <w:rPr>
                <w:rFonts w:asciiTheme="majorHAnsi" w:hAnsiTheme="majorHAnsi" w:cstheme="majorHAnsi"/>
              </w:rPr>
              <w:t>Stone Age to Iron Age</w:t>
            </w:r>
          </w:p>
        </w:tc>
        <w:tc>
          <w:tcPr>
            <w:tcW w:w="2236" w:type="dxa"/>
            <w:gridSpan w:val="3"/>
          </w:tcPr>
          <w:p w14:paraId="4DDBEF00" w14:textId="77777777" w:rsidR="00B44571" w:rsidRPr="0090629E" w:rsidRDefault="00B44571" w:rsidP="0090629E">
            <w:pPr>
              <w:pStyle w:val="NoSpacing"/>
              <w:rPr>
                <w:rFonts w:asciiTheme="majorHAnsi" w:hAnsiTheme="majorHAnsi" w:cstheme="majorHAnsi"/>
              </w:rPr>
            </w:pPr>
          </w:p>
        </w:tc>
        <w:tc>
          <w:tcPr>
            <w:tcW w:w="2232" w:type="dxa"/>
            <w:shd w:val="clear" w:color="auto" w:fill="D9E2F3" w:themeFill="accent1" w:themeFillTint="33"/>
            <w:vAlign w:val="center"/>
          </w:tcPr>
          <w:p w14:paraId="3BF566CA" w14:textId="74F6C997" w:rsidR="00B44571" w:rsidRPr="0090629E" w:rsidRDefault="00E879AF" w:rsidP="0059575F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  <w:r w:rsidRPr="0090629E">
              <w:rPr>
                <w:rFonts w:asciiTheme="majorHAnsi" w:hAnsiTheme="majorHAnsi" w:cstheme="majorHAnsi"/>
              </w:rPr>
              <w:t xml:space="preserve">11) </w:t>
            </w:r>
            <w:r w:rsidR="0090629E" w:rsidRPr="0090629E">
              <w:rPr>
                <w:rFonts w:asciiTheme="majorHAnsi" w:hAnsiTheme="majorHAnsi" w:cstheme="majorHAnsi"/>
              </w:rPr>
              <w:t xml:space="preserve">Achievements of the earliest civilisations </w:t>
            </w:r>
            <w:proofErr w:type="gramStart"/>
            <w:r w:rsidR="0090629E" w:rsidRPr="0090629E">
              <w:rPr>
                <w:rFonts w:asciiTheme="majorHAnsi" w:hAnsiTheme="majorHAnsi" w:cstheme="majorHAnsi"/>
              </w:rPr>
              <w:t xml:space="preserve">–  </w:t>
            </w:r>
            <w:r w:rsidR="00FB470E" w:rsidRPr="0090629E">
              <w:rPr>
                <w:rFonts w:asciiTheme="majorHAnsi" w:hAnsiTheme="majorHAnsi" w:cstheme="majorHAnsi"/>
              </w:rPr>
              <w:t>Shang</w:t>
            </w:r>
            <w:proofErr w:type="gramEnd"/>
            <w:r w:rsidR="00FB470E" w:rsidRPr="0090629E">
              <w:rPr>
                <w:rFonts w:asciiTheme="majorHAnsi" w:hAnsiTheme="majorHAnsi" w:cstheme="majorHAnsi"/>
              </w:rPr>
              <w:t xml:space="preserve"> Dynasty</w:t>
            </w:r>
          </w:p>
        </w:tc>
      </w:tr>
      <w:tr w:rsidR="002A2FC1" w:rsidRPr="003948F0" w14:paraId="4B53B6DB" w14:textId="77777777" w:rsidTr="005957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0" w:type="dxa"/>
          <w:trHeight w:val="147"/>
        </w:trPr>
        <w:tc>
          <w:tcPr>
            <w:tcW w:w="2138" w:type="dxa"/>
            <w:shd w:val="clear" w:color="auto" w:fill="FFF2CC" w:themeFill="accent4" w:themeFillTint="33"/>
          </w:tcPr>
          <w:p w14:paraId="4D16D19E" w14:textId="77777777" w:rsidR="002A2FC1" w:rsidRPr="0090629E" w:rsidRDefault="002A2FC1" w:rsidP="0090629E">
            <w:pPr>
              <w:pStyle w:val="NoSpacing"/>
              <w:rPr>
                <w:rFonts w:asciiTheme="majorHAnsi" w:hAnsiTheme="majorHAnsi" w:cstheme="majorHAnsi"/>
              </w:rPr>
            </w:pPr>
            <w:r w:rsidRPr="0090629E">
              <w:rPr>
                <w:rFonts w:asciiTheme="majorHAnsi" w:hAnsiTheme="majorHAnsi" w:cstheme="majorHAnsi"/>
              </w:rPr>
              <w:t>Year 4</w:t>
            </w:r>
          </w:p>
        </w:tc>
        <w:tc>
          <w:tcPr>
            <w:tcW w:w="4287" w:type="dxa"/>
            <w:gridSpan w:val="4"/>
            <w:shd w:val="clear" w:color="auto" w:fill="F7CAAC" w:themeFill="accent2" w:themeFillTint="66"/>
            <w:vAlign w:val="center"/>
          </w:tcPr>
          <w:p w14:paraId="3461D779" w14:textId="69555293" w:rsidR="002A2FC1" w:rsidRPr="0090629E" w:rsidRDefault="002A2FC1" w:rsidP="0059575F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  <w:r w:rsidRPr="0090629E">
              <w:rPr>
                <w:rFonts w:asciiTheme="majorHAnsi" w:hAnsiTheme="majorHAnsi" w:cstheme="majorHAnsi"/>
              </w:rPr>
              <w:t>12) Ancient Greece – Greek life and achievements and the influence on the Western World.</w:t>
            </w:r>
          </w:p>
        </w:tc>
        <w:tc>
          <w:tcPr>
            <w:tcW w:w="4440" w:type="dxa"/>
            <w:gridSpan w:val="3"/>
            <w:shd w:val="clear" w:color="auto" w:fill="F7CAAC" w:themeFill="accent2" w:themeFillTint="66"/>
            <w:vAlign w:val="center"/>
          </w:tcPr>
          <w:p w14:paraId="209C111E" w14:textId="5A093B4E" w:rsidR="002A2FC1" w:rsidRPr="0090629E" w:rsidRDefault="002A2FC1" w:rsidP="0059575F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  <w:r w:rsidRPr="0090629E">
              <w:rPr>
                <w:rFonts w:asciiTheme="majorHAnsi" w:hAnsiTheme="majorHAnsi" w:cstheme="majorHAnsi"/>
              </w:rPr>
              <w:t>6) The Roman Empire and its impact on Britain.</w:t>
            </w:r>
          </w:p>
        </w:tc>
        <w:tc>
          <w:tcPr>
            <w:tcW w:w="2236" w:type="dxa"/>
            <w:gridSpan w:val="3"/>
            <w:shd w:val="clear" w:color="auto" w:fill="FFFFFF" w:themeFill="background1"/>
          </w:tcPr>
          <w:p w14:paraId="21EE4751" w14:textId="214B1FA2" w:rsidR="002A2FC1" w:rsidRPr="0090629E" w:rsidRDefault="002A2FC1" w:rsidP="0090629E">
            <w:pPr>
              <w:pStyle w:val="NoSpacing"/>
              <w:rPr>
                <w:rFonts w:asciiTheme="majorHAnsi" w:hAnsiTheme="majorHAnsi" w:cstheme="majorHAnsi"/>
              </w:rPr>
            </w:pPr>
          </w:p>
        </w:tc>
        <w:tc>
          <w:tcPr>
            <w:tcW w:w="2232" w:type="dxa"/>
            <w:shd w:val="clear" w:color="auto" w:fill="F7CAAC" w:themeFill="accent2" w:themeFillTint="66"/>
            <w:vAlign w:val="center"/>
          </w:tcPr>
          <w:p w14:paraId="3CF2D8B6" w14:textId="7D3099E1" w:rsidR="002A2FC1" w:rsidRPr="0090629E" w:rsidRDefault="002A2FC1" w:rsidP="0059575F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  <w:r w:rsidRPr="0090629E">
              <w:rPr>
                <w:rFonts w:asciiTheme="majorHAnsi" w:hAnsiTheme="majorHAnsi" w:cstheme="majorHAnsi"/>
              </w:rPr>
              <w:t>9) Local History Study – How did the Industrial Revolution impact Leeds as a city?</w:t>
            </w:r>
          </w:p>
        </w:tc>
      </w:tr>
      <w:tr w:rsidR="002A2FC1" w:rsidRPr="003948F0" w14:paraId="430BAE94" w14:textId="77777777" w:rsidTr="005957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0" w:type="dxa"/>
          <w:trHeight w:val="147"/>
        </w:trPr>
        <w:tc>
          <w:tcPr>
            <w:tcW w:w="2138" w:type="dxa"/>
            <w:shd w:val="clear" w:color="auto" w:fill="FFF2CC" w:themeFill="accent4" w:themeFillTint="33"/>
          </w:tcPr>
          <w:p w14:paraId="795C9BCE" w14:textId="77777777" w:rsidR="002A2FC1" w:rsidRPr="0090629E" w:rsidRDefault="002A2FC1" w:rsidP="0090629E">
            <w:pPr>
              <w:pStyle w:val="NoSpacing"/>
              <w:rPr>
                <w:rFonts w:asciiTheme="majorHAnsi" w:hAnsiTheme="majorHAnsi" w:cstheme="majorHAnsi"/>
              </w:rPr>
            </w:pPr>
            <w:r w:rsidRPr="0090629E">
              <w:rPr>
                <w:rFonts w:asciiTheme="majorHAnsi" w:hAnsiTheme="majorHAnsi" w:cstheme="majorHAnsi"/>
              </w:rPr>
              <w:t>Year 5</w:t>
            </w:r>
          </w:p>
        </w:tc>
        <w:tc>
          <w:tcPr>
            <w:tcW w:w="2140" w:type="dxa"/>
            <w:gridSpan w:val="2"/>
            <w:shd w:val="clear" w:color="auto" w:fill="F7CAAC" w:themeFill="accent2" w:themeFillTint="66"/>
            <w:vAlign w:val="center"/>
          </w:tcPr>
          <w:p w14:paraId="4C2E74BD" w14:textId="057619F3" w:rsidR="002A2FC1" w:rsidRPr="0090629E" w:rsidRDefault="00BB0E7F" w:rsidP="0059575F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  <w:r w:rsidRPr="0090629E">
              <w:rPr>
                <w:rFonts w:asciiTheme="majorHAnsi" w:hAnsiTheme="majorHAnsi" w:cstheme="majorHAnsi"/>
              </w:rPr>
              <w:t xml:space="preserve">7) </w:t>
            </w:r>
            <w:r w:rsidR="002A2FC1" w:rsidRPr="0090629E">
              <w:rPr>
                <w:rFonts w:asciiTheme="majorHAnsi" w:hAnsiTheme="majorHAnsi" w:cstheme="majorHAnsi"/>
              </w:rPr>
              <w:t xml:space="preserve">Anglo-Saxons &amp; </w:t>
            </w:r>
            <w:r w:rsidRPr="0090629E">
              <w:rPr>
                <w:rFonts w:asciiTheme="majorHAnsi" w:hAnsiTheme="majorHAnsi" w:cstheme="majorHAnsi"/>
              </w:rPr>
              <w:t>Scots</w:t>
            </w:r>
          </w:p>
        </w:tc>
        <w:tc>
          <w:tcPr>
            <w:tcW w:w="2147" w:type="dxa"/>
            <w:gridSpan w:val="2"/>
            <w:shd w:val="clear" w:color="auto" w:fill="F7CAAC" w:themeFill="accent2" w:themeFillTint="66"/>
            <w:vAlign w:val="center"/>
          </w:tcPr>
          <w:p w14:paraId="0643FF67" w14:textId="4B8697B0" w:rsidR="002A2FC1" w:rsidRPr="0090629E" w:rsidRDefault="00BB0E7F" w:rsidP="0059575F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  <w:r w:rsidRPr="0090629E">
              <w:rPr>
                <w:rFonts w:asciiTheme="majorHAnsi" w:hAnsiTheme="majorHAnsi" w:cstheme="majorHAnsi"/>
              </w:rPr>
              <w:t>8) Anglo-Saxons &amp; Vikings</w:t>
            </w:r>
          </w:p>
        </w:tc>
        <w:tc>
          <w:tcPr>
            <w:tcW w:w="2220" w:type="dxa"/>
            <w:gridSpan w:val="2"/>
            <w:shd w:val="clear" w:color="auto" w:fill="FFFFFF" w:themeFill="background1"/>
            <w:vAlign w:val="center"/>
          </w:tcPr>
          <w:p w14:paraId="238F4DDA" w14:textId="755E9624" w:rsidR="002A2FC1" w:rsidRPr="0090629E" w:rsidRDefault="002A2FC1" w:rsidP="0090629E">
            <w:pPr>
              <w:pStyle w:val="NoSpacing"/>
              <w:rPr>
                <w:rFonts w:asciiTheme="majorHAnsi" w:hAnsiTheme="majorHAnsi" w:cstheme="majorHAnsi"/>
              </w:rPr>
            </w:pPr>
          </w:p>
        </w:tc>
        <w:tc>
          <w:tcPr>
            <w:tcW w:w="2220" w:type="dxa"/>
            <w:shd w:val="clear" w:color="auto" w:fill="D9E2F3" w:themeFill="accent1" w:themeFillTint="33"/>
            <w:vAlign w:val="center"/>
          </w:tcPr>
          <w:p w14:paraId="29D6B04F" w14:textId="1ECE3F0B" w:rsidR="002A2FC1" w:rsidRPr="0090629E" w:rsidRDefault="002A2FC1" w:rsidP="0059575F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  <w:r w:rsidRPr="0090629E">
              <w:rPr>
                <w:rFonts w:asciiTheme="majorHAnsi" w:hAnsiTheme="majorHAnsi" w:cstheme="majorHAnsi"/>
              </w:rPr>
              <w:t>North America</w:t>
            </w:r>
            <w:r w:rsidRPr="0090629E">
              <w:rPr>
                <w:rFonts w:asciiTheme="majorHAnsi" w:hAnsiTheme="majorHAnsi" w:cstheme="majorHAnsi"/>
              </w:rPr>
              <w:br/>
              <w:t>-Black civil rights</w:t>
            </w:r>
            <w:r w:rsidRPr="0090629E">
              <w:rPr>
                <w:rFonts w:asciiTheme="majorHAnsi" w:hAnsiTheme="majorHAnsi" w:cstheme="majorHAnsi"/>
              </w:rPr>
              <w:br/>
              <w:t>-Martin Luther King</w:t>
            </w:r>
          </w:p>
        </w:tc>
        <w:tc>
          <w:tcPr>
            <w:tcW w:w="2236" w:type="dxa"/>
            <w:gridSpan w:val="3"/>
            <w:shd w:val="clear" w:color="auto" w:fill="D9E2F3" w:themeFill="accent1" w:themeFillTint="33"/>
            <w:vAlign w:val="center"/>
          </w:tcPr>
          <w:p w14:paraId="2F51FAF7" w14:textId="353BED7F" w:rsidR="002A2FC1" w:rsidRPr="0090629E" w:rsidRDefault="002A2FC1" w:rsidP="0059575F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  <w:r w:rsidRPr="0090629E">
              <w:rPr>
                <w:rFonts w:asciiTheme="majorHAnsi" w:hAnsiTheme="majorHAnsi" w:cstheme="majorHAnsi"/>
              </w:rPr>
              <w:t>History of space exploration</w:t>
            </w:r>
          </w:p>
        </w:tc>
        <w:tc>
          <w:tcPr>
            <w:tcW w:w="2232" w:type="dxa"/>
            <w:shd w:val="clear" w:color="auto" w:fill="FFFFFF" w:themeFill="background1"/>
            <w:vAlign w:val="center"/>
          </w:tcPr>
          <w:p w14:paraId="1FC39945" w14:textId="6F9258EC" w:rsidR="002A2FC1" w:rsidRPr="0090629E" w:rsidRDefault="002A2FC1" w:rsidP="0090629E">
            <w:pPr>
              <w:pStyle w:val="NoSpacing"/>
              <w:rPr>
                <w:rFonts w:asciiTheme="majorHAnsi" w:hAnsiTheme="majorHAnsi" w:cstheme="majorHAnsi"/>
              </w:rPr>
            </w:pPr>
          </w:p>
        </w:tc>
      </w:tr>
      <w:tr w:rsidR="002A2FC1" w:rsidRPr="003948F0" w14:paraId="65B95A86" w14:textId="77777777" w:rsidTr="005957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0" w:type="dxa"/>
          <w:trHeight w:val="147"/>
        </w:trPr>
        <w:tc>
          <w:tcPr>
            <w:tcW w:w="2138" w:type="dxa"/>
            <w:shd w:val="clear" w:color="auto" w:fill="FFF2CC" w:themeFill="accent4" w:themeFillTint="33"/>
          </w:tcPr>
          <w:p w14:paraId="6DF41867" w14:textId="77777777" w:rsidR="002A2FC1" w:rsidRPr="0090629E" w:rsidRDefault="002A2FC1" w:rsidP="0090629E">
            <w:pPr>
              <w:pStyle w:val="NoSpacing"/>
              <w:rPr>
                <w:rFonts w:asciiTheme="majorHAnsi" w:hAnsiTheme="majorHAnsi" w:cstheme="majorHAnsi"/>
              </w:rPr>
            </w:pPr>
            <w:r w:rsidRPr="0090629E">
              <w:rPr>
                <w:rFonts w:asciiTheme="majorHAnsi" w:hAnsiTheme="majorHAnsi" w:cstheme="majorHAnsi"/>
              </w:rPr>
              <w:lastRenderedPageBreak/>
              <w:t>Year 6</w:t>
            </w:r>
          </w:p>
        </w:tc>
        <w:tc>
          <w:tcPr>
            <w:tcW w:w="2140" w:type="dxa"/>
            <w:gridSpan w:val="2"/>
            <w:shd w:val="clear" w:color="auto" w:fill="D9E2F3" w:themeFill="accent1" w:themeFillTint="33"/>
            <w:vAlign w:val="center"/>
          </w:tcPr>
          <w:p w14:paraId="07D50583" w14:textId="05D162A1" w:rsidR="002A2FC1" w:rsidRPr="0090629E" w:rsidRDefault="002A2FC1" w:rsidP="0059575F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  <w:r w:rsidRPr="0090629E">
              <w:rPr>
                <w:rFonts w:asciiTheme="majorHAnsi" w:hAnsiTheme="majorHAnsi" w:cstheme="majorHAnsi"/>
              </w:rPr>
              <w:t>10)</w:t>
            </w:r>
            <w:r w:rsidR="0059575F">
              <w:rPr>
                <w:rFonts w:asciiTheme="majorHAnsi" w:hAnsiTheme="majorHAnsi" w:cstheme="majorHAnsi"/>
              </w:rPr>
              <w:t xml:space="preserve"> </w:t>
            </w:r>
            <w:r w:rsidRPr="0090629E">
              <w:rPr>
                <w:rFonts w:asciiTheme="majorHAnsi" w:hAnsiTheme="majorHAnsi" w:cstheme="majorHAnsi"/>
              </w:rPr>
              <w:t>World War 2</w:t>
            </w:r>
          </w:p>
        </w:tc>
        <w:tc>
          <w:tcPr>
            <w:tcW w:w="2147" w:type="dxa"/>
            <w:gridSpan w:val="2"/>
            <w:shd w:val="clear" w:color="auto" w:fill="FFFFFF" w:themeFill="background1"/>
            <w:vAlign w:val="center"/>
          </w:tcPr>
          <w:p w14:paraId="6A92367E" w14:textId="7ABEE145" w:rsidR="002A2FC1" w:rsidRPr="0090629E" w:rsidRDefault="002A2FC1" w:rsidP="0090629E">
            <w:pPr>
              <w:pStyle w:val="NoSpacing"/>
              <w:rPr>
                <w:rFonts w:asciiTheme="majorHAnsi" w:hAnsiTheme="majorHAnsi" w:cstheme="majorHAnsi"/>
              </w:rPr>
            </w:pPr>
          </w:p>
        </w:tc>
        <w:tc>
          <w:tcPr>
            <w:tcW w:w="2220" w:type="dxa"/>
            <w:gridSpan w:val="2"/>
            <w:shd w:val="clear" w:color="auto" w:fill="FFFFFF" w:themeFill="background1"/>
            <w:vAlign w:val="center"/>
          </w:tcPr>
          <w:p w14:paraId="3E98F29F" w14:textId="77777777" w:rsidR="002A2FC1" w:rsidRPr="0090629E" w:rsidRDefault="002A2FC1" w:rsidP="0090629E">
            <w:pPr>
              <w:pStyle w:val="NoSpacing"/>
              <w:rPr>
                <w:rFonts w:asciiTheme="majorHAnsi" w:hAnsiTheme="majorHAnsi" w:cstheme="majorHAnsi"/>
              </w:rPr>
            </w:pPr>
          </w:p>
        </w:tc>
        <w:tc>
          <w:tcPr>
            <w:tcW w:w="2220" w:type="dxa"/>
            <w:shd w:val="clear" w:color="auto" w:fill="F7CAAC" w:themeFill="accent2" w:themeFillTint="66"/>
            <w:vAlign w:val="center"/>
          </w:tcPr>
          <w:p w14:paraId="19F8A78C" w14:textId="094DB97B" w:rsidR="002A2FC1" w:rsidRPr="0090629E" w:rsidRDefault="002A2FC1" w:rsidP="0059575F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  <w:r w:rsidRPr="0090629E">
              <w:rPr>
                <w:rFonts w:asciiTheme="majorHAnsi" w:hAnsiTheme="majorHAnsi" w:cstheme="majorHAnsi"/>
              </w:rPr>
              <w:t>13)</w:t>
            </w:r>
            <w:r w:rsidR="0059575F">
              <w:rPr>
                <w:rFonts w:asciiTheme="majorHAnsi" w:hAnsiTheme="majorHAnsi" w:cstheme="majorHAnsi"/>
              </w:rPr>
              <w:t xml:space="preserve"> </w:t>
            </w:r>
            <w:r w:rsidRPr="0090629E">
              <w:rPr>
                <w:rFonts w:asciiTheme="majorHAnsi" w:hAnsiTheme="majorHAnsi" w:cstheme="majorHAnsi"/>
              </w:rPr>
              <w:t>Kingdom of Benin</w:t>
            </w:r>
          </w:p>
        </w:tc>
        <w:tc>
          <w:tcPr>
            <w:tcW w:w="2236" w:type="dxa"/>
            <w:gridSpan w:val="3"/>
            <w:shd w:val="clear" w:color="auto" w:fill="F7CAAC" w:themeFill="accent2" w:themeFillTint="66"/>
            <w:vAlign w:val="center"/>
          </w:tcPr>
          <w:p w14:paraId="22459087" w14:textId="478BC204" w:rsidR="002A2FC1" w:rsidRPr="0090629E" w:rsidRDefault="002A2FC1" w:rsidP="0059575F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  <w:r w:rsidRPr="0090629E">
              <w:rPr>
                <w:rFonts w:asciiTheme="majorHAnsi" w:hAnsiTheme="majorHAnsi" w:cstheme="majorHAnsi"/>
              </w:rPr>
              <w:t>10) Crime and Punishment through the ages including a British Monarch</w:t>
            </w:r>
          </w:p>
          <w:p w14:paraId="7A66E9F9" w14:textId="14B1F920" w:rsidR="002A2FC1" w:rsidRPr="0090629E" w:rsidRDefault="002A2FC1" w:rsidP="0059575F">
            <w:pPr>
              <w:pStyle w:val="NoSpacing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232" w:type="dxa"/>
            <w:vAlign w:val="center"/>
          </w:tcPr>
          <w:p w14:paraId="1D89EFB3" w14:textId="051700A9" w:rsidR="002A2FC1" w:rsidRPr="0090629E" w:rsidRDefault="002A2FC1" w:rsidP="0090629E">
            <w:pPr>
              <w:pStyle w:val="NoSpacing"/>
              <w:rPr>
                <w:rFonts w:asciiTheme="majorHAnsi" w:hAnsiTheme="majorHAnsi" w:cstheme="majorHAnsi"/>
              </w:rPr>
            </w:pPr>
          </w:p>
        </w:tc>
      </w:tr>
    </w:tbl>
    <w:p w14:paraId="0562CB0E" w14:textId="77777777" w:rsidR="007F31C4" w:rsidRPr="003948F0" w:rsidRDefault="007F31C4" w:rsidP="003948F0">
      <w:pPr>
        <w:spacing w:line="240" w:lineRule="auto"/>
        <w:jc w:val="center"/>
        <w:rPr>
          <w:rFonts w:ascii="Gill Sans MT" w:hAnsi="Gill Sans MT"/>
        </w:rPr>
      </w:pPr>
    </w:p>
    <w:p w14:paraId="34CE0A41" w14:textId="77777777" w:rsidR="007F31C4" w:rsidRPr="003948F0" w:rsidRDefault="007F31C4" w:rsidP="003948F0">
      <w:pPr>
        <w:jc w:val="center"/>
        <w:rPr>
          <w:rFonts w:ascii="Gill Sans MT" w:hAnsi="Gill Sans MT"/>
        </w:rPr>
      </w:pPr>
    </w:p>
    <w:sectPr w:rsidR="007F31C4" w:rsidRPr="003948F0" w:rsidSect="007F31C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706B2"/>
    <w:multiLevelType w:val="hybridMultilevel"/>
    <w:tmpl w:val="F348D21E"/>
    <w:lvl w:ilvl="0" w:tplc="B05E9962">
      <w:start w:val="4"/>
      <w:numFmt w:val="bullet"/>
      <w:lvlText w:val="-"/>
      <w:lvlJc w:val="left"/>
      <w:pPr>
        <w:ind w:left="720" w:hanging="360"/>
      </w:pPr>
      <w:rPr>
        <w:rFonts w:ascii="Gill Sans MT" w:eastAsia="Calibri" w:hAnsi="Gill Sans M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1428D"/>
    <w:multiLevelType w:val="hybridMultilevel"/>
    <w:tmpl w:val="DC1CE0F0"/>
    <w:lvl w:ilvl="0" w:tplc="1A2A3848">
      <w:start w:val="1"/>
      <w:numFmt w:val="decimal"/>
      <w:lvlText w:val="%1)"/>
      <w:lvlJc w:val="left"/>
      <w:pPr>
        <w:ind w:left="720" w:hanging="360"/>
      </w:pPr>
    </w:lvl>
    <w:lvl w:ilvl="1" w:tplc="781A0CFC">
      <w:start w:val="1"/>
      <w:numFmt w:val="lowerLetter"/>
      <w:lvlText w:val="%2."/>
      <w:lvlJc w:val="left"/>
      <w:pPr>
        <w:ind w:left="1440" w:hanging="360"/>
      </w:pPr>
    </w:lvl>
    <w:lvl w:ilvl="2" w:tplc="5AF02FCC">
      <w:start w:val="1"/>
      <w:numFmt w:val="lowerRoman"/>
      <w:lvlText w:val="%3."/>
      <w:lvlJc w:val="right"/>
      <w:pPr>
        <w:ind w:left="2160" w:hanging="180"/>
      </w:pPr>
    </w:lvl>
    <w:lvl w:ilvl="3" w:tplc="0F38387E">
      <w:start w:val="1"/>
      <w:numFmt w:val="decimal"/>
      <w:lvlText w:val="%4."/>
      <w:lvlJc w:val="left"/>
      <w:pPr>
        <w:ind w:left="2880" w:hanging="360"/>
      </w:pPr>
    </w:lvl>
    <w:lvl w:ilvl="4" w:tplc="AEAC8FDE">
      <w:start w:val="1"/>
      <w:numFmt w:val="lowerLetter"/>
      <w:lvlText w:val="%5."/>
      <w:lvlJc w:val="left"/>
      <w:pPr>
        <w:ind w:left="3600" w:hanging="360"/>
      </w:pPr>
    </w:lvl>
    <w:lvl w:ilvl="5" w:tplc="AE1E26E6">
      <w:start w:val="1"/>
      <w:numFmt w:val="lowerRoman"/>
      <w:lvlText w:val="%6."/>
      <w:lvlJc w:val="right"/>
      <w:pPr>
        <w:ind w:left="4320" w:hanging="180"/>
      </w:pPr>
    </w:lvl>
    <w:lvl w:ilvl="6" w:tplc="9B7C88AC">
      <w:start w:val="1"/>
      <w:numFmt w:val="decimal"/>
      <w:lvlText w:val="%7."/>
      <w:lvlJc w:val="left"/>
      <w:pPr>
        <w:ind w:left="5040" w:hanging="360"/>
      </w:pPr>
    </w:lvl>
    <w:lvl w:ilvl="7" w:tplc="A1B2B2CC">
      <w:start w:val="1"/>
      <w:numFmt w:val="lowerLetter"/>
      <w:lvlText w:val="%8."/>
      <w:lvlJc w:val="left"/>
      <w:pPr>
        <w:ind w:left="5760" w:hanging="360"/>
      </w:pPr>
    </w:lvl>
    <w:lvl w:ilvl="8" w:tplc="C940211C">
      <w:start w:val="1"/>
      <w:numFmt w:val="lowerRoman"/>
      <w:lvlText w:val="%9."/>
      <w:lvlJc w:val="right"/>
      <w:pPr>
        <w:ind w:left="6480" w:hanging="180"/>
      </w:pPr>
    </w:lvl>
  </w:abstractNum>
  <w:num w:numId="1" w16cid:durableId="1803039065">
    <w:abstractNumId w:val="1"/>
  </w:num>
  <w:num w:numId="2" w16cid:durableId="17104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31C4"/>
    <w:rsid w:val="000013F7"/>
    <w:rsid w:val="000051B8"/>
    <w:rsid w:val="00011AAC"/>
    <w:rsid w:val="0005172F"/>
    <w:rsid w:val="000A1BCA"/>
    <w:rsid w:val="000B0298"/>
    <w:rsid w:val="000B29E1"/>
    <w:rsid w:val="000C6706"/>
    <w:rsid w:val="000E4347"/>
    <w:rsid w:val="00173705"/>
    <w:rsid w:val="001909CB"/>
    <w:rsid w:val="00193313"/>
    <w:rsid w:val="001A7947"/>
    <w:rsid w:val="001B7355"/>
    <w:rsid w:val="001B7D11"/>
    <w:rsid w:val="001C7858"/>
    <w:rsid w:val="001E395A"/>
    <w:rsid w:val="00215154"/>
    <w:rsid w:val="002427C3"/>
    <w:rsid w:val="00254D1A"/>
    <w:rsid w:val="002911C0"/>
    <w:rsid w:val="002A2FC1"/>
    <w:rsid w:val="002B256C"/>
    <w:rsid w:val="002C0608"/>
    <w:rsid w:val="002C14E7"/>
    <w:rsid w:val="002C4FBE"/>
    <w:rsid w:val="002D3BCC"/>
    <w:rsid w:val="0031298A"/>
    <w:rsid w:val="00314FF1"/>
    <w:rsid w:val="00342DE5"/>
    <w:rsid w:val="00353DDC"/>
    <w:rsid w:val="0035499C"/>
    <w:rsid w:val="0036170A"/>
    <w:rsid w:val="0036743F"/>
    <w:rsid w:val="00376C1D"/>
    <w:rsid w:val="00380216"/>
    <w:rsid w:val="003948F0"/>
    <w:rsid w:val="003A2F1A"/>
    <w:rsid w:val="003F1970"/>
    <w:rsid w:val="00400D19"/>
    <w:rsid w:val="00401012"/>
    <w:rsid w:val="00414DC4"/>
    <w:rsid w:val="00447FBC"/>
    <w:rsid w:val="004E0D9B"/>
    <w:rsid w:val="0059575F"/>
    <w:rsid w:val="005A4330"/>
    <w:rsid w:val="005E2EE4"/>
    <w:rsid w:val="00614FF4"/>
    <w:rsid w:val="00621267"/>
    <w:rsid w:val="00632499"/>
    <w:rsid w:val="00656769"/>
    <w:rsid w:val="00671175"/>
    <w:rsid w:val="00672AE6"/>
    <w:rsid w:val="00676BDD"/>
    <w:rsid w:val="006C2D94"/>
    <w:rsid w:val="006C6581"/>
    <w:rsid w:val="006E4121"/>
    <w:rsid w:val="006F67F3"/>
    <w:rsid w:val="00704418"/>
    <w:rsid w:val="007615EA"/>
    <w:rsid w:val="00772A48"/>
    <w:rsid w:val="00775E4B"/>
    <w:rsid w:val="007A1438"/>
    <w:rsid w:val="007F31C4"/>
    <w:rsid w:val="007F5F06"/>
    <w:rsid w:val="00806ED9"/>
    <w:rsid w:val="0084509E"/>
    <w:rsid w:val="00884241"/>
    <w:rsid w:val="00894759"/>
    <w:rsid w:val="008A5D68"/>
    <w:rsid w:val="008B2080"/>
    <w:rsid w:val="008D4759"/>
    <w:rsid w:val="008E6D88"/>
    <w:rsid w:val="008F024F"/>
    <w:rsid w:val="0090629E"/>
    <w:rsid w:val="0092678F"/>
    <w:rsid w:val="00937A70"/>
    <w:rsid w:val="009422D9"/>
    <w:rsid w:val="00944CCD"/>
    <w:rsid w:val="0096083D"/>
    <w:rsid w:val="00961074"/>
    <w:rsid w:val="00965864"/>
    <w:rsid w:val="009709BE"/>
    <w:rsid w:val="00971A49"/>
    <w:rsid w:val="00A1623F"/>
    <w:rsid w:val="00A3621A"/>
    <w:rsid w:val="00AA171A"/>
    <w:rsid w:val="00AA5B2E"/>
    <w:rsid w:val="00B130C9"/>
    <w:rsid w:val="00B22FB2"/>
    <w:rsid w:val="00B44571"/>
    <w:rsid w:val="00B753C7"/>
    <w:rsid w:val="00B9262B"/>
    <w:rsid w:val="00B94202"/>
    <w:rsid w:val="00BB0E7F"/>
    <w:rsid w:val="00BB3965"/>
    <w:rsid w:val="00BE0A79"/>
    <w:rsid w:val="00BE0E89"/>
    <w:rsid w:val="00BF2CAD"/>
    <w:rsid w:val="00C07119"/>
    <w:rsid w:val="00C317D9"/>
    <w:rsid w:val="00C370B2"/>
    <w:rsid w:val="00C446F9"/>
    <w:rsid w:val="00C6040E"/>
    <w:rsid w:val="00C77E06"/>
    <w:rsid w:val="00CB1B13"/>
    <w:rsid w:val="00CD724C"/>
    <w:rsid w:val="00CF5CCE"/>
    <w:rsid w:val="00D156A0"/>
    <w:rsid w:val="00D316CB"/>
    <w:rsid w:val="00D339C4"/>
    <w:rsid w:val="00D50BC7"/>
    <w:rsid w:val="00DC6C32"/>
    <w:rsid w:val="00DD0CCB"/>
    <w:rsid w:val="00E26B4F"/>
    <w:rsid w:val="00E35F41"/>
    <w:rsid w:val="00E46F44"/>
    <w:rsid w:val="00E54D05"/>
    <w:rsid w:val="00E571BE"/>
    <w:rsid w:val="00E879AF"/>
    <w:rsid w:val="00E97D35"/>
    <w:rsid w:val="00EB22F2"/>
    <w:rsid w:val="00EB7B51"/>
    <w:rsid w:val="00F108B1"/>
    <w:rsid w:val="00F25E8D"/>
    <w:rsid w:val="00F521F3"/>
    <w:rsid w:val="00FA18EF"/>
    <w:rsid w:val="00FB38C9"/>
    <w:rsid w:val="00FB470E"/>
    <w:rsid w:val="00FC5FFF"/>
    <w:rsid w:val="00FE566A"/>
    <w:rsid w:val="00FF2DAD"/>
    <w:rsid w:val="03CC345C"/>
    <w:rsid w:val="06F86301"/>
    <w:rsid w:val="07C717AD"/>
    <w:rsid w:val="0A31541C"/>
    <w:rsid w:val="0F9BE528"/>
    <w:rsid w:val="1374C755"/>
    <w:rsid w:val="15C5140A"/>
    <w:rsid w:val="16585442"/>
    <w:rsid w:val="1DCBA48F"/>
    <w:rsid w:val="1E132B5F"/>
    <w:rsid w:val="253A3D55"/>
    <w:rsid w:val="27EFEC99"/>
    <w:rsid w:val="2B5A7A16"/>
    <w:rsid w:val="4271198D"/>
    <w:rsid w:val="461A49F6"/>
    <w:rsid w:val="471CFE71"/>
    <w:rsid w:val="5157D4BA"/>
    <w:rsid w:val="51F7D738"/>
    <w:rsid w:val="520F106E"/>
    <w:rsid w:val="536622D1"/>
    <w:rsid w:val="544475ED"/>
    <w:rsid w:val="54CB4E5F"/>
    <w:rsid w:val="5546B130"/>
    <w:rsid w:val="586BE4C0"/>
    <w:rsid w:val="5E458608"/>
    <w:rsid w:val="5F1A223F"/>
    <w:rsid w:val="5FBFF915"/>
    <w:rsid w:val="617317A7"/>
    <w:rsid w:val="66376F90"/>
    <w:rsid w:val="68A7DC28"/>
    <w:rsid w:val="6BA475D1"/>
    <w:rsid w:val="6EE36F78"/>
    <w:rsid w:val="721DD737"/>
    <w:rsid w:val="72DE52C9"/>
    <w:rsid w:val="74DE51C2"/>
    <w:rsid w:val="7A61BDD9"/>
    <w:rsid w:val="7CC4C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B0DDB"/>
  <w15:chartTrackingRefBased/>
  <w15:docId w15:val="{2B4EB938-E5BE-40F1-8D87-9C0075B09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31C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571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E571BE"/>
    <w:rPr>
      <w:rFonts w:ascii="Segoe UI" w:hAnsi="Segoe UI" w:cs="Segoe UI"/>
      <w:sz w:val="18"/>
      <w:szCs w:val="18"/>
      <w:lang w:eastAsia="en-US"/>
    </w:rPr>
  </w:style>
  <w:style w:type="table" w:styleId="TableGrid">
    <w:name w:val="Table Grid"/>
    <w:basedOn w:val="TableNormal"/>
    <w:uiPriority w:val="59"/>
    <w:rsid w:val="00E571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0629E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964B8B45742040913CE934A525C818" ma:contentTypeVersion="13" ma:contentTypeDescription="Create a new document." ma:contentTypeScope="" ma:versionID="240d77acf72178813d4864ccc30c3c5a">
  <xsd:schema xmlns:xsd="http://www.w3.org/2001/XMLSchema" xmlns:xs="http://www.w3.org/2001/XMLSchema" xmlns:p="http://schemas.microsoft.com/office/2006/metadata/properties" xmlns:ns2="1e2ef54b-f74b-440b-95ad-0577b880383b" xmlns:ns3="7767edac-ddb0-4564-9a5e-e1fc5b22d5a9" targetNamespace="http://schemas.microsoft.com/office/2006/metadata/properties" ma:root="true" ma:fieldsID="bd55709f790f4f0ba0ce20195a06f080" ns2:_="" ns3:_="">
    <xsd:import namespace="1e2ef54b-f74b-440b-95ad-0577b880383b"/>
    <xsd:import namespace="7767edac-ddb0-4564-9a5e-e1fc5b22d5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2ef54b-f74b-440b-95ad-0577b88038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2ef5c8a6-fd52-4be2-8734-887994731dc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67edac-ddb0-4564-9a5e-e1fc5b22d5a9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d4d7f26-7cb2-4977-9537-e386cba8337d}" ma:internalName="TaxCatchAll" ma:showField="CatchAllData" ma:web="7767edac-ddb0-4564-9a5e-e1fc5b22d5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e2ef54b-f74b-440b-95ad-0577b880383b">
      <Terms xmlns="http://schemas.microsoft.com/office/infopath/2007/PartnerControls"/>
    </lcf76f155ced4ddcb4097134ff3c332f>
    <TaxCatchAll xmlns="7767edac-ddb0-4564-9a5e-e1fc5b22d5a9" xsi:nil="true"/>
  </documentManagement>
</p:properties>
</file>

<file path=customXml/itemProps1.xml><?xml version="1.0" encoding="utf-8"?>
<ds:datastoreItem xmlns:ds="http://schemas.openxmlformats.org/officeDocument/2006/customXml" ds:itemID="{A430392C-A267-458F-9BB2-A4E330B39F0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825BB4C-5A8C-4EE1-942C-9900E9070C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294DF7-3F87-4214-9DB4-AB26C13728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2ef54b-f74b-440b-95ad-0577b880383b"/>
    <ds:schemaRef ds:uri="7767edac-ddb0-4564-9a5e-e1fc5b22d5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65B3ADE-3A78-4267-A655-5211D6F82CB3}">
  <ds:schemaRefs>
    <ds:schemaRef ds:uri="http://schemas.microsoft.com/office/2006/metadata/properties"/>
    <ds:schemaRef ds:uri="http://schemas.microsoft.com/office/infopath/2007/PartnerControls"/>
    <ds:schemaRef ds:uri="1e2ef54b-f74b-440b-95ad-0577b880383b"/>
    <ds:schemaRef ds:uri="7767edac-ddb0-4564-9a5e-e1fc5b22d5a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barnez</dc:creator>
  <cp:keywords/>
  <cp:lastModifiedBy>Ellie Lewis</cp:lastModifiedBy>
  <cp:revision>4</cp:revision>
  <cp:lastPrinted>2022-09-22T21:19:00Z</cp:lastPrinted>
  <dcterms:created xsi:type="dcterms:W3CDTF">2026-10-09T13:25:00Z</dcterms:created>
  <dcterms:modified xsi:type="dcterms:W3CDTF">2026-10-09T13:32:00Z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0x01010005964B8B45742040913CE934A525C818</vt:lpwstr>
  </property>
</Properties>
</file>